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b96a" w14:textId="004b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мая 2001 года N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2001 года N 1658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10 мая 2001 года N 614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развития эталонной базы единиц величин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цифру "2002" заменить цифрой "2003";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эталонной базы единиц величин Республики Казахстан на 2001-2002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названии, в "Содержании", в "Паспорте", цифру "2002" заменить цифрой "2003";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развития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эталонной базы единиц величин Республики Казахстан на 2001-2002 годы":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названии цифру "2002" заменить цифрой "2003";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"Срок исполнения":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2, слова "II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2003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3, слова "IV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5, слова "IV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6, слова "IV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2003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строках, порядковые номера 8, 9, слова "IV квартал 2001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"IV квартал 2003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10, слова "IV квартал 2001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11, слова "III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строках, порядковые номера 14, 16, слова "IV квартал 2002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строках, порядковые номера 18, 19, слова "IV квартал 2001 года"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"IV квартал 2003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20, слова "II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21, слова "II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22, слова "III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23, слова "III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26, слова "II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27, слова "III квартал 2001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2003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28, слова "IV квартал 2001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29, слова "IV квартал 2001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2003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30, слова "IV квартал 2001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31, слова "IV квартал 2001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32, слова "I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33, слова "II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34, слова "III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35, слова "III квартал 2002 года"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"IV квартал 2002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