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80789" w14:textId="2580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Пленума Верховного Суда Республики Казахстан N 8 от 9 июля 1999 года "О судебной практике по применению принудительных мер медицинского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Нормативное Постановление Верховного Суда Республики Казахстан от 15 августа 2002 года N 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возникшими в судебной практике вопросами и необходимостью приведения в соответствие с действующим уголовным 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N 8 от 9 июля 1999 года, пленарное заседание Верховного Суда Республики Казахстан 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Пленума Верховного Суда Республики Казахстан от 9 июля 1999 года "О судебной практике по применению принудительных мер медицинского характера" следующие изменения и дополнения: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заголовке слова "Постановление Пленума" заменить словами "Нормативное постановление".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преамбуле слово "Пленум" заменить словами "пленарное заседание".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пункте 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второе предложение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"Выделение дела в отдельное производство обязательно в тех случаях, когда оно в отношении невменяемого лица подсудно районному или приравненному к нему суду, а в отношении других привлеченных лиц - областному или приравненному к нему суду (либо наоборот)".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пункте 16: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 слова "в областной или приравненный к нему суд" заменить словами "в соответствующий суд".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пункте 17: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первом предложении после слов "факт совершения лицом запрещенного уголовным законом деяния,", дополнить словами "для правильной юридической оценки деяния,";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 слова "в областной или приравненный к нему суд" заменить словами "в соответствующий суд".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Пункт 19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"Уголовные дела о применении принудительных мер медицинского характера рассматриваются районными и приравненными к ним судами, в том числе и в отношении лиц, указанных в части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292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а по делам, перечисленным в части 2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291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- областными и приравненными к ним судами. В случаях, когда совершение подсудимым общественно опасного деяния в состоянии невменяемости или наличие у него психического расстройства установлено в ходе главного судебного разбирательства, то допускается рассмотрение дела по существу в этом же судебном заседании в одном производстве с вынесением постановления о применении или отказе в применении к невменяемому лицу принудительной меры медицинского характера и принятием решения в отношении других лиц.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рассмотрение дела о лицах, подлежащих уголовной ответственности, потребует длительного времени, то суд вправе с соблюдением требований статьи </w:t>
      </w:r>
      <w:r>
        <w:rPr>
          <w:rFonts w:ascii="Times New Roman"/>
          <w:b w:val="false"/>
          <w:i w:val="false"/>
          <w:color w:val="000000"/>
          <w:sz w:val="28"/>
        </w:rPr>
        <w:t xml:space="preserve">49_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выделить из него материалы на невменяемого в отдельное производство.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установлении в ходе рассмотрения дела по вновь открывшимся обстоятельствам, в апелляционном или надзорном порядке обстоятельств, дающих основание полагать о том, что лицо в момент совершения деяния находилось в невменяемом состоянии или после совершения преступления, но до принятия решения судом первой инстанции, заболело психическим расстройством, делающими невозможным назначение или исполнение наказания, вынесенные по делу судебные акты подлежат отмене с направлением дела на новое судебное рассмотрение в соответствии с правилами главы </w:t>
      </w:r>
      <w:r>
        <w:rPr>
          <w:rFonts w:ascii="Times New Roman"/>
          <w:b w:val="false"/>
          <w:i w:val="false"/>
          <w:color w:val="000000"/>
          <w:sz w:val="28"/>
        </w:rPr>
        <w:t xml:space="preserve">54_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пункте 25: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"в кассационном", "в главе 48 УПК" и "кассационной жалобы" заменить соответственно словами "в апелляционном", "в главе </w:t>
      </w:r>
      <w:r>
        <w:rPr>
          <w:rFonts w:ascii="Times New Roman"/>
          <w:b w:val="false"/>
          <w:i w:val="false"/>
          <w:color w:val="000000"/>
          <w:sz w:val="28"/>
        </w:rPr>
        <w:t xml:space="preserve">47_ 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УПК" и "апелляционной жалобы".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пункте 28: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первое предложение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"Рассмотрение представления (заключения) комиссии врачей-психиатров о необходимости прекращения, изменения или продления применения принудительной меры медицинского характера должно осуществляться судом, вынесшим постановление о применении принудительной меры: в областном или приравненном к нему суде в составе коллегии из трех судей, в районном или приравненном к нему суде - единолично судьей. Если медицинское учреждение, осуществляющее принудительное лечение, находится вне территориальной подсудности указанных судов, то рассмотрение представления осуществляется соответствующим территориальным судом по месту расположения медицинского учреждения".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пункте 29: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втором предложении слова "а равно рассмотрение представлений о продлении, изменении или прекращении принудительных мер медицинского характера" исключить.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Согласно статье 4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Конституции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его официального опубликования.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Судья Верховного Суда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Казахстан,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секретарь пленарного заседания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