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633e" w14:textId="08e6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договоре о проведении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2002 года N 296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договора о проведении внешнего аудита Национального фонда Республики Казахстан (далее - Договор).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Павлова Александра Сергеевича - Заместителя Премьер-Министра Республики Казахстан - Министра финансов Республики Казахстан подписать Договор от имени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Одобрен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11 марта 2002 г. N 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Проект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Договор N_____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 проведении внешнего аудита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Национального фонда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 "__"________2002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Республики Казахстан, действующее от имени Правительства Республики Казахстан, на основании Положения о Министерстве финансов Республики Казахстан, утвержденного постановлением Правительства Республики Казахстан от 11 января 2000 года N 48, именуемое в дальнейшем "Заказчик", с одной стороны, и ТОО "Эрнст энд Янг Казахстан", признанное победителем решением конкурсной комиссии по выбору независимого аудитора от 29.12.2001 г., являющееся юридическим лицом по законодательству Республики Казахстан, именуемое в дальнейшем "Аудитор", в лице со-управляющего Партнера, должным образом уполномоченного представителя компании, Азамата Ержанова, действующего на основании Устава, с другой стороны, заключили настоящий Договор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1. Предмет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Аудитор в соответствии с Международными и Казахстанскими Стандартами по Аудиту проведет аудит годовой финансовой отчетности Национального фонда Республики Казахстан (далее - "Фонд") за 2001 год и всех расходов, связанных с управлением Фондом. Цели и задачи внешнего аудита состоят в составлении Аудитором профессионального заключения об эффективности инвестирования финансовых активов Фонда, продуктивном использовании ресурсов, сохранности активов и достижении поставленных целей по состоянию на конец финансового года о полученных средствах и расходах, которые отражены в финансовой отчетности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Аудиту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поступлениях и использовании Национального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результатах доверительного управления Национальным фондом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годовой отчет о формировании и использовании Национального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годовой отчет о деятельности Национального Банка Республики Казахстан по доверительному управлению Фондом, включающий годовой отчет о результатах доверительного управления Национальным фондом, утвержденный Правлением Национального Банка Республики Казахстан и представляемый в соответствии с Договором о доверительном управлении Национальным фондом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данные по управлению Фондом.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Аудиторская проверка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выборочное тестирование данных, подтверждающих суммы и иную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информацию, содержащиеся в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оценку принципов бухгалтерского учета и основных допущений,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сделанных руководством Заказчика, а также общей формы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проведении аудита необходимо уделить особое внимание следующим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сохранности первичного инвестиционного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обеспечению высокого уровня доходности активов в долгосрочной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перспективе;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обеспечению ликвидности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управлению риском изменения рыночной стоимости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эффективности управления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составу стабилизационного и сберегательного портфелей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обеспечению независимости рыночной стоимости портфеля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изменений обменного 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эффективности деятельности внешних управляющих;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оценке работы отобранных кастодианов;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эффективности использования структурных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проверке правильности расчета среднемесячной рыночной 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 и отчислений на доверительное управление;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12) сравнительному анализу деятельности Национального Банка Республики Казахстан по доверительному управлению Фондом с деятельностью аналогичных фондов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Аудитор также подготовит письмо Заказчику, основанное на проаудированной документации, отражающее любые материальные недостатки и прочие результаты работы и рекомендации по бухгалтерскому учету, осуществлению инвестиционных операций, механизмам внутреннего контроля, которые будут отмечены в процессе выполнения обычного аудита. Это письмо не выражает полную независимую оценку всей структуры внутреннего контроля, его эффективности и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Аудитора, содержащее оговорки или отрицательное мнение по финансовой отчетности Фонда, не освобождает последнего от обязательств, вытекающих из пунктов 2.2. и 4.1.-4.3.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2. Права и обязанности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Заказчик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от Аудитора исчерпывающую информацию о требованиях законодательства, касающихся проведения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знакомиться с нормативными правовыми актами, на которых основываются замечания и выводы Аудитора;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требовать исполнения обязательств Аудитором в соответствии с условиями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расторгнуть Договор в одностороннем порядке в случае нарушения или не выполнения Аудитором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требовать от Аудитора возмещения убытков, возникших у Заказчика вследствие неисполнения или ненадлежащего исполнения Аудитором своих обязательств по настоящему Договору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Заказчик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создавать благоприятные условия для работы сотрудников Аудитора в процессе реализации ими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 и в полном объеме представлять необходимую информацию и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вмешиваться в деятельность Аудитора с целью ограничения круга вопросов, подлежащих аудиту;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наличии у Фонда фактических, потенциальных или известных судебных исков, претензий, иных требований или потенциальных обязательств подробно информировать Аудитора об этих вопросах. При наличии таких вопросов и в случае привлечения Фондом профессиональных юристов для оказания содействия, консультирования или защиты Фонда в этих вопросах, по просьбе Аудитора или по собственной инициативе Фонд может направить таким юристам соответствующее письмо с просьбой представить непосредственно Аудитору письменные разъяснения относительно указанных судебных исков, претензий, требований или потенциальных обязательств, а также оценить сумму таких обязательств и вероятность их неблагоприятного исхода. Аудитор может также запросить аналогичные разъяснения у штатного юрисконсульта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предоставить Аудитору финансовую отчетность и исходные ведомости и аналитические данные Фонда или обеспечить доступ к ним по запросу Аудитора в отдельно согласованные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случае, если Аудитор сочтет необходимым получить независимое подтверждение некоторых остатков по расчетам с банками, заказчиками, поставщиками, оказать Аудитору содействие в копировании, распечатке, подготовке и рассылке любой связанной с этим корреспонденции;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осуществить оплату предоставленных Аудитором услуг на основании выставленного Аудитором счета в сроки, указанные в п. 4.3.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Аудитор и его сотрудники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самостоятельно определять методы проведения аудита в рамках аудиторской методики компании "Эрнст энд Янг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привлекать на договорной основе к участию в проведении аудита специалистов различного профиля в пределах, установленных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проверять по Фонду в полном объеме документацию о его финансовой деятельности, наличие денежных сумм, ценных бумаг, получать разъяснения по возникшим вопросам и дополнительные сведения, необходимые для аудиторской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и проверять документы, относящиеся к вышесказанному и включающие в себя, в частности, финансовые учетные регистры и относящиеся к ним данные, протоколы заседаний руководящих и наблюдательных органов, акты о результатах налоговых проверок, договоры и ссудные соглашения, нотариальные акты и документы, относящиеся к капиталу. В некоторых случаях Аудитор будет делать копии таких документов для включения в свой архив по согласованию с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Аудитор и его сотрудники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провести аудит годовой финансовой отчетности Фонда за 2001 год и всех расходов, связанных с управлением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выполнение требований Международных и Казахстанских Стандартов Аудита при проведении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обеспечивать сохранность документов, полученных и составленных в ходе аудита, и не разглашать их содержание без согласия Фонда, за исключением случаев, предусмотренных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соблюдать конфиденциальность результатов аудита, а также сведений, полученных при проведении аудита и составляющих предмет коммерческой или иной, охраняемой законодательством,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представить проекты финансовой отчетности и аудиторского отчета по Казахстанским Стандартам Бухгалтерского Учета и Международным Стандартам Финансовой Отчетности и финальные финансовую отчетность и аудиторский отчет по Казахстанским Стандартам Бухгалтерского Учета и Международным Стандартам Финансовой Отчетности в сроки, указанные в п. 3.5.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3. Выполнение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Ответственность за ведение бухгалтерского учета и составление Казахстанской и Международной Бухгалтерской Отчетности в соответствии с требованиями казахстанского законодательства лежит на Фонде. Это включает в себя должное ведение учетных регистров, обеспечение соответствия операций, учета и отчетности требованиям казахстанского законодательства, установление и поддержание мер внутреннего контроля, последовательное применение учетной политики и обеспечение сохранности средств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Аудит Казахстанской и Международной Бухгалтерской Отчетности будет проводиться Аудитором в соответствии с Международными и Казахстанскими Стандартами Аудита, при этом будет применяться аудиторская методика компании "Эрнст энд Янг Казахстан", включая принцип существенности и допустимой ошибки по отдельным счетам, группам счетов и операций и по бухгалтерской отчетности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В связи со спецификой процесса проведения аудита Аудитор не гарантирует отсутствие в проаудированной финансовой отчетности, подготовленной в соответствии с Казахстанскими Стандартами Бухгалтерского Учета и Международными Стандартами Финансовой Отчетности, существенных ошибок, если информация будет скрыта или не предоставлена в распоряжение Аудитора, что не позволит выявить такие ошибки в обычном ходе аудита. Все выявленные существенные ошибки и иные существенные вопросы, относящиеся к аудиторскому заключению по финансовой отчетности, подготовленной в соответствии с Казахстанскими Стандартами Бухгалтерского Учета и Международными Стандартами Бухгалтерского Учета, будут доведены Совету по управлению Национальным фондом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Аудитор осуществляет свою работу на основании первичных документов Фонда и не несет ответственность за их достоверность и действительность, а также за достоверность другой информации, предоставленной Заказчиком. Заказчик направит Аудитору письменное подтверждение того, что вся информация, предоставленная им Аудитору в процессе аудита, являлась достоверной и нашедшей отражение в бухгалтерской отчетности. Все рабочие документы (расчеты, а также иные внутренние документы, используемые при подготовке аудиторского заключения), подготавливаемые сотрудниками Аудитора в процессе реализации настоящего Договора, являются собственностью Аудитора. Копии этих документов в случае необходимости могут быть переданы Фонду по решению Аудитора.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Сроки предоставления финансовой отчетности и аудиторского отчета: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марта 2002 года - представление Заказчику Аудитором проектов финансовой отчетности и аудиторского отчета по Казахстанским Стандартам Бухгалтерского Учета и Международным Стандартам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марта 2002 года - представление Заказчику Аудитором финальных финансовой отчетности и аудиторского отчета по Казахстанским Стандартам Бухгалтерского Учета и Международным Стандартам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4. Расчеты по договору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Стоимость услуг, оказываемых Аудитором, будет основываться на фактически затраченном сотрудниками Аудитора времени и их ставках.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стоимость услуг не будут включаться накладные расходы Аудитора по телефонной, почтовой, телексной и факсимильной связи, связанные с оказанием услуг Фонду. К общей сумме выставленного счета будет добавлен НДС по действующей ставке в размере 911 392 тенге и накладные расходы в сумме 569 620 тенге по расчетам, проверенным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Бюджет по оплате услуг аудитора, указанных в статье 1 настоящего Договора, согласован в размере 5 696 200 тенге, не включая налог на добавленную стоимость в размере 16% и накладные расходы в размере 10% от общей суммы гонорара. В случае изменения налогового законодательства будут применяться ставки и виды налогов в соответствии с этими изменениями.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Расчеты между сторонами осуществляются на основании выставленного Аудитором счета в течение 5 рабочих дней после его выставления. Оплата производится за счет средств Национального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5. Порядок сдачи-приемки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По завершении работ Аудитор представляет Заказчику акт сдачи-приемки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Заказчик обязуется рассмотреть проекты финансовой отчетности и аудиторского отчета по Казахстанским Стандартам Бухгалтерского Учета и Международным Стандартам Финансовой Отчетности и, при отсутствии возражений, подписать и направить Аудитору подписанный акт сдачи-приемки работ или мотивированный отказ от приемки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В случае мотивированного отказа Заказчика стороны составляют двусторонний акт с перечнем необходимых доработок и сроков их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После подписания сторонами акта сдачи-приемки работ Аудитор выставляет Заказчику счет за предоставленные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6. Ответственность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 Ответственность сторон за неисполнение или ненадлежащее исполнение своих обязательств по настоящему Договору определяется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Стороны могут быть освобождены от ответственности по Договору полностью или частично по взаимному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7. Форс-мажор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7.1. Стороны освобождаются от ответственности за частичное или полное неисполнение обязательств по Договору, если оно явилось следствием непреодолимой силы, то есть чрезвычайных и непредотвратимых при данных условиях обстоятельствах.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непреодолимой силой в рамках настоящего Договора понимаются: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природные, стихийные бедствия (пожары, наводнения, землетрясения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чрезвычайные обстоятельства общественной жизни (военные действия, эпидемии, забастовки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запретительные акты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 также иные непредвиденные обстоятельства, находящиеся вне контроля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Сторона, подвергшаяся действию обстоятельств непреодолимой силы и оказавшаяся вследствие этого не в состоянии выполнить обязательства по Договору, обязана письменно известить об этом другую сторону не позднее трех дней с момента наступления таких обстоятельств. Несвоевременное извещение об обстоятельствах непреодолимой силы лишает сторону права ссылаться на них в качестве оправдания.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7.3. Если обстоятельства, указанные в п. 7.1. Договора, будут длиться более двух месяцев, каждая из сторон вправе расторгнуть Договор полностью или в части. В случае досрочного расторжения Договора Заказчик обязуется оплатить Аудитору фактически проделанную работу в соответствии с процедурой, указанной в п. 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8. Разрешение споров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 В случае возникновения споров или разногласий из условий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Договора Сторона-инициатор должна в письменном виде уведомить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другую сторону о сути спора или разногласия.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8.2. Стороны принимают все необходимые меры для урегулирования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8.3. При невозможности урегулирования Сторонами возникших споров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разногласий путем переговоров, споры и разногласия передаются в суд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9. Срок действия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9.1. Договор вступает в силу с момента полного внесения Аудитором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суммы равной 1 000 000 тенге в качестве обеспечения исполнения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после подписания его сторонами и действует до полного исполнения сторонами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своих обязательств по настоящему Договору.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10. Прочие условия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10.1. Заказчик и Аудитор обязуются сохранять конфиденциальность в связи с исполнением обязательств по Договору. Перечень информации и документации, являющихся конфиденциальными, устанавливается по соглашению сторон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10.2. Конфиденциальная информация, представленная Аудитору или полученная им в связи с выполнением настоящего проекта, не может быть разглашена третьим сторонам ни в устной, ни в письменной форме. Раскрытие этой информации осуществляется в соответствии с законодательством Республики Казахстан после получения предварительного разрешения на это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10.3. Все изменения и дополнения к настоящему Договору действительны при условии, что они совершены в письменной форме и подписаны обеими сторонами. Изменения и дополнения, оформленные надлежащим образом, являются неотъемлемой частью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10.4. Фонд не будет переводить или привлекать профессионального переводчика для перевода аудиторского заключения и/или баланса, отчета о финансовых результатах и их использовании и примечаний к ним с языка, на котором будут представлены указанные документы, на любой другой язык без 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консультаций с Аудитором относительно точности перевода.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10.5. Настоящий Договор составлен в шести экземплярах, по одному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экземпляру для каждой из сторон, при этом все экземпляры имеют одинаковую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10.6. Настоящий договор составлен на государственном, русском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английском языках, причем все тексты имеют одинаковую силу.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разногласий, возникающих из различного толкования положений Договора,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применяется русский текст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Юридические адреса и реквизиты сторон: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Правительства                От имени ТОО "Эрнст энд Янг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___________Павлов А.С.                _____________Азамат Ержанов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Республика Казахстан,          Адрес: Республика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Астана, проспект Победы, 33/       г. Алматы, ул. Фурманова, 273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проспект Абая, 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Расчетный счет: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ABN AMRO Банк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Для Эрнст энд Янг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Расчетный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N 2467543 код 922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