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e052" w14:textId="c87e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2002 года N 683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социально-экономического положения Жамбылской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расходы, акиму Жамбылской области 100000000 (сто миллионов) тенге для строительства нового здания средней школы на 250 учащихся в селе Талапты Жуалынского района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