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9eb8" w14:textId="7df9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9 апреля 1998 года N 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2002 года N 710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9 апреля 1998 года N 306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P980306_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дальнейшем сотрудничестве между Правительством Республики Казахстан и Межгосударственной телерадиокомпанией "Мир" (САПП Республики Казахстан, 1998 г., N 11, ст. 84)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пункты 1, 5 и 6 после слова "Министерство", "Министерству" дополнить словом "культуры,";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"от 22 января 1993 года" заменить словами "от 5 сентября 1997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"Сарсенбаева А.С. - Министра информации и общественного согласия Республики Казахстан" заменить словами "Рябченко Олега Григорьевича - первого вице-Министра культуры, информации и общественного согласия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3 слова "Генерального директора Республиканского государственного предприятия "Агентство "Хабар" Назарбаеву Д.Н." заменить словами "вице-Министра культуры, информации и общественного согласия Республики Казахстан Досжана Ардака Дукенбаевича".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