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ffb4" w14:textId="412f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дипломирования членов экипажей морских судов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2002 года N 936. Утратило силу постановлением Правительства Республики Казахстан от 29 декабря 2016 года № 901.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29.12.2016 </w:t>
      </w:r>
      <w:r>
        <w:rPr>
          <w:rFonts w:ascii="Times New Roman"/>
          <w:b w:val="false"/>
          <w:i w:val="false"/>
          <w:color w:val="ff0000"/>
          <w:sz w:val="28"/>
        </w:rPr>
        <w:t>№ 901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торговом мореплавании" Правительство Республики Казахстан постановляет: </w:t>
      </w:r>
    </w:p>
    <w:bookmarkStart w:name="z14" w:id="0"/>
    <w:p>
      <w:pPr>
        <w:spacing w:after="0"/>
        <w:ind w:left="0"/>
        <w:jc w:val="both"/>
      </w:pPr>
      <w:r>
        <w:rPr>
          <w:rFonts w:ascii="Times New Roman"/>
          <w:b w:val="false"/>
          <w:i w:val="false"/>
          <w:color w:val="000000"/>
          <w:sz w:val="28"/>
        </w:rPr>
        <w:t xml:space="preserve">
      1. Утвердить прилагаемые Правила дипломирования членов экипажа морских судов. </w:t>
      </w:r>
    </w:p>
    <w:bookmarkEnd w:id="0"/>
    <w:bookmarkStart w:name="z15" w:id="1"/>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28 февраля 1994 года N 233 "Об утверждении Положения о званиях лиц командного состава морских судов" (САПП Республики Казахстан, 1994 г., N 12, ст. 114). </w:t>
      </w:r>
    </w:p>
    <w:bookmarkEnd w:id="1"/>
    <w:bookmarkStart w:name="z16"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августа 2002 г. N 936 </w:t>
      </w:r>
    </w:p>
    <w:bookmarkStart w:name="z3"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дипломирования членов экипажей морских судов </w:t>
      </w:r>
    </w:p>
    <w:bookmarkEnd w:id="3"/>
    <w:bookmarkStart w:name="z4" w:id="4"/>
    <w:p>
      <w:pPr>
        <w:spacing w:after="0"/>
        <w:ind w:left="0"/>
        <w:jc w:val="left"/>
      </w:pPr>
      <w:r>
        <w:rPr>
          <w:rFonts w:ascii="Times New Roman"/>
          <w:b/>
          <w:i w:val="false"/>
          <w:color w:val="000000"/>
        </w:rPr>
        <w:t xml:space="preserve"> 
1. Общие положения </w:t>
      </w:r>
    </w:p>
    <w:bookmarkEnd w:id="4"/>
    <w:bookmarkStart w:name="z5" w:id="5"/>
    <w:p>
      <w:pPr>
        <w:spacing w:after="0"/>
        <w:ind w:left="0"/>
        <w:jc w:val="both"/>
      </w:pPr>
      <w:r>
        <w:rPr>
          <w:rFonts w:ascii="Times New Roman"/>
          <w:b w:val="false"/>
          <w:i w:val="false"/>
          <w:color w:val="000000"/>
          <w:sz w:val="28"/>
        </w:rPr>
        <w:t>
      1. Настоящие Правила дипломирования членов экипажей морских судов (далее - Правила) разработаны на основании статьи 24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торговом мореплавании" и Международной конвенции о подготовке и дипломировании моряков и несении вахты 1978 года и поправок к этой Конвенции 1995 года (далее - Конвенция 1978 года). </w:t>
      </w:r>
    </w:p>
    <w:bookmarkEnd w:id="5"/>
    <w:bookmarkStart w:name="z17" w:id="6"/>
    <w:p>
      <w:pPr>
        <w:spacing w:after="0"/>
        <w:ind w:left="0"/>
        <w:jc w:val="both"/>
      </w:pPr>
      <w:r>
        <w:rPr>
          <w:rFonts w:ascii="Times New Roman"/>
          <w:b w:val="false"/>
          <w:i w:val="false"/>
          <w:color w:val="000000"/>
          <w:sz w:val="28"/>
        </w:rPr>
        <w:t xml:space="preserve">
      2. Дипломы, квалификационные и специальные свидетельства специалиста выдаются: </w:t>
      </w:r>
      <w:r>
        <w:br/>
      </w:r>
      <w:r>
        <w:rPr>
          <w:rFonts w:ascii="Times New Roman"/>
          <w:b w:val="false"/>
          <w:i w:val="false"/>
          <w:color w:val="000000"/>
          <w:sz w:val="28"/>
        </w:rPr>
        <w:t xml:space="preserve">
      1) гражданам Республики Казахстан; </w:t>
      </w:r>
      <w:r>
        <w:br/>
      </w:r>
      <w:r>
        <w:rPr>
          <w:rFonts w:ascii="Times New Roman"/>
          <w:b w:val="false"/>
          <w:i w:val="false"/>
          <w:color w:val="000000"/>
          <w:sz w:val="28"/>
        </w:rPr>
        <w:t xml:space="preserve">
      2) иностранным гражданам, окончившим морские учебные заведения Республики Казахстан; </w:t>
      </w:r>
      <w:r>
        <w:br/>
      </w:r>
      <w:r>
        <w:rPr>
          <w:rFonts w:ascii="Times New Roman"/>
          <w:b w:val="false"/>
          <w:i w:val="false"/>
          <w:color w:val="000000"/>
          <w:sz w:val="28"/>
        </w:rPr>
        <w:t xml:space="preserve">
      3) иностранным гражданам, работающим или работавшим на судах под Государственным флагом Республики Казахстан без права занятия должностей капитана судна, старшего помощника капитана, старшего механика и радиоспециалиста; </w:t>
      </w:r>
      <w:r>
        <w:br/>
      </w:r>
      <w:r>
        <w:rPr>
          <w:rFonts w:ascii="Times New Roman"/>
          <w:b w:val="false"/>
          <w:i w:val="false"/>
          <w:color w:val="000000"/>
          <w:sz w:val="28"/>
        </w:rPr>
        <w:t xml:space="preserve">
      4) иностранным гражданам, окончившим морские учебные заведения за пределами Республики Казахстан и подтвердившим его в соответствии с международными договорами Республики Казахстан без права занятия должностей капитана судна, старшего помощника капитана, старшего механика и радиоспециалиста. </w:t>
      </w:r>
    </w:p>
    <w:bookmarkEnd w:id="6"/>
    <w:bookmarkStart w:name="z18" w:id="7"/>
    <w:p>
      <w:pPr>
        <w:spacing w:after="0"/>
        <w:ind w:left="0"/>
        <w:jc w:val="both"/>
      </w:pPr>
      <w:r>
        <w:rPr>
          <w:rFonts w:ascii="Times New Roman"/>
          <w:b w:val="false"/>
          <w:i w:val="false"/>
          <w:color w:val="000000"/>
          <w:sz w:val="28"/>
        </w:rPr>
        <w:t xml:space="preserve">
      3. Членам экипажей морских судов, за исключением судов, плавающих под флагом Военно-Морских Сил Республики Казахстан и морских частей пограничной службы, прогулочных яхт, не занимающихся коммерческими перевозками и деревянных судов примитивной конструкции, выдаются следующие виды дипломов, квалификационных и специальных свидетельств специалиста: </w:t>
      </w:r>
      <w:r>
        <w:br/>
      </w:r>
      <w:r>
        <w:rPr>
          <w:rFonts w:ascii="Times New Roman"/>
          <w:b w:val="false"/>
          <w:i w:val="false"/>
          <w:color w:val="000000"/>
          <w:sz w:val="28"/>
        </w:rPr>
        <w:t xml:space="preserve">
      1) дипломы: </w:t>
      </w:r>
      <w:r>
        <w:br/>
      </w:r>
      <w:r>
        <w:rPr>
          <w:rFonts w:ascii="Times New Roman"/>
          <w:b w:val="false"/>
          <w:i w:val="false"/>
          <w:color w:val="000000"/>
          <w:sz w:val="28"/>
        </w:rPr>
        <w:t xml:space="preserve">
      судоводителей: </w:t>
      </w:r>
      <w:r>
        <w:br/>
      </w:r>
      <w:r>
        <w:rPr>
          <w:rFonts w:ascii="Times New Roman"/>
          <w:b w:val="false"/>
          <w:i w:val="false"/>
          <w:color w:val="000000"/>
          <w:sz w:val="28"/>
        </w:rPr>
        <w:t xml:space="preserve">
      капитана; </w:t>
      </w:r>
      <w:r>
        <w:br/>
      </w:r>
      <w:r>
        <w:rPr>
          <w:rFonts w:ascii="Times New Roman"/>
          <w:b w:val="false"/>
          <w:i w:val="false"/>
          <w:color w:val="000000"/>
          <w:sz w:val="28"/>
        </w:rPr>
        <w:t xml:space="preserve">
      старшего помощника капитана; </w:t>
      </w:r>
      <w:r>
        <w:br/>
      </w:r>
      <w:r>
        <w:rPr>
          <w:rFonts w:ascii="Times New Roman"/>
          <w:b w:val="false"/>
          <w:i w:val="false"/>
          <w:color w:val="000000"/>
          <w:sz w:val="28"/>
        </w:rPr>
        <w:t xml:space="preserve">
      вахтенного помощника капитана; </w:t>
      </w:r>
      <w:r>
        <w:br/>
      </w:r>
      <w:r>
        <w:rPr>
          <w:rFonts w:ascii="Times New Roman"/>
          <w:b w:val="false"/>
          <w:i w:val="false"/>
          <w:color w:val="000000"/>
          <w:sz w:val="28"/>
        </w:rPr>
        <w:t xml:space="preserve">
      капитана судов прибрежного плавания валовой вместимостью менее 500 регистровых тонн (далее - р.т.); </w:t>
      </w:r>
      <w:r>
        <w:br/>
      </w:r>
      <w:r>
        <w:rPr>
          <w:rFonts w:ascii="Times New Roman"/>
          <w:b w:val="false"/>
          <w:i w:val="false"/>
          <w:color w:val="000000"/>
          <w:sz w:val="28"/>
        </w:rPr>
        <w:t xml:space="preserve">
      вахтенного помощника капитана судов прибрежного плавания валовой вместимостью менее 500 р.т.; </w:t>
      </w:r>
      <w:r>
        <w:br/>
      </w:r>
      <w:r>
        <w:rPr>
          <w:rFonts w:ascii="Times New Roman"/>
          <w:b w:val="false"/>
          <w:i w:val="false"/>
          <w:color w:val="000000"/>
          <w:sz w:val="28"/>
        </w:rPr>
        <w:t xml:space="preserve">
      судовых механиков: </w:t>
      </w:r>
      <w:r>
        <w:br/>
      </w:r>
      <w:r>
        <w:rPr>
          <w:rFonts w:ascii="Times New Roman"/>
          <w:b w:val="false"/>
          <w:i w:val="false"/>
          <w:color w:val="000000"/>
          <w:sz w:val="28"/>
        </w:rPr>
        <w:t xml:space="preserve">
      первого разряда; </w:t>
      </w:r>
      <w:r>
        <w:br/>
      </w:r>
      <w:r>
        <w:rPr>
          <w:rFonts w:ascii="Times New Roman"/>
          <w:b w:val="false"/>
          <w:i w:val="false"/>
          <w:color w:val="000000"/>
          <w:sz w:val="28"/>
        </w:rPr>
        <w:t xml:space="preserve">
      второго разряда; </w:t>
      </w:r>
      <w:r>
        <w:br/>
      </w:r>
      <w:r>
        <w:rPr>
          <w:rFonts w:ascii="Times New Roman"/>
          <w:b w:val="false"/>
          <w:i w:val="false"/>
          <w:color w:val="000000"/>
          <w:sz w:val="28"/>
        </w:rPr>
        <w:t xml:space="preserve">
      третьего разряда; </w:t>
      </w:r>
      <w:r>
        <w:br/>
      </w:r>
      <w:r>
        <w:rPr>
          <w:rFonts w:ascii="Times New Roman"/>
          <w:b w:val="false"/>
          <w:i w:val="false"/>
          <w:color w:val="000000"/>
          <w:sz w:val="28"/>
        </w:rPr>
        <w:t xml:space="preserve">
      судовых электромехаников: </w:t>
      </w:r>
      <w:r>
        <w:br/>
      </w:r>
      <w:r>
        <w:rPr>
          <w:rFonts w:ascii="Times New Roman"/>
          <w:b w:val="false"/>
          <w:i w:val="false"/>
          <w:color w:val="000000"/>
          <w:sz w:val="28"/>
        </w:rPr>
        <w:t xml:space="preserve">
      первого разряда; </w:t>
      </w:r>
      <w:r>
        <w:br/>
      </w:r>
      <w:r>
        <w:rPr>
          <w:rFonts w:ascii="Times New Roman"/>
          <w:b w:val="false"/>
          <w:i w:val="false"/>
          <w:color w:val="000000"/>
          <w:sz w:val="28"/>
        </w:rPr>
        <w:t xml:space="preserve">
      второго разряда; </w:t>
      </w:r>
      <w:r>
        <w:br/>
      </w:r>
      <w:r>
        <w:rPr>
          <w:rFonts w:ascii="Times New Roman"/>
          <w:b w:val="false"/>
          <w:i w:val="false"/>
          <w:color w:val="000000"/>
          <w:sz w:val="28"/>
        </w:rPr>
        <w:t xml:space="preserve">
      третьего разряда; </w:t>
      </w:r>
      <w:r>
        <w:br/>
      </w:r>
      <w:r>
        <w:rPr>
          <w:rFonts w:ascii="Times New Roman"/>
          <w:b w:val="false"/>
          <w:i w:val="false"/>
          <w:color w:val="000000"/>
          <w:sz w:val="28"/>
        </w:rPr>
        <w:t xml:space="preserve">
      судовых радиоспециалистов: </w:t>
      </w:r>
      <w:r>
        <w:br/>
      </w:r>
      <w:r>
        <w:rPr>
          <w:rFonts w:ascii="Times New Roman"/>
          <w:b w:val="false"/>
          <w:i w:val="false"/>
          <w:color w:val="000000"/>
          <w:sz w:val="28"/>
        </w:rPr>
        <w:t xml:space="preserve">
      радиоэлектроника первого класса Глобальной морской системы связи при бедствии и для обеспечения безопасности (далее - ГМССБ); </w:t>
      </w:r>
      <w:r>
        <w:br/>
      </w:r>
      <w:r>
        <w:rPr>
          <w:rFonts w:ascii="Times New Roman"/>
          <w:b w:val="false"/>
          <w:i w:val="false"/>
          <w:color w:val="000000"/>
          <w:sz w:val="28"/>
        </w:rPr>
        <w:t xml:space="preserve">
      радиоэлектроника второго класса ГМССБ; </w:t>
      </w:r>
      <w:r>
        <w:br/>
      </w:r>
      <w:r>
        <w:rPr>
          <w:rFonts w:ascii="Times New Roman"/>
          <w:b w:val="false"/>
          <w:i w:val="false"/>
          <w:color w:val="000000"/>
          <w:sz w:val="28"/>
        </w:rPr>
        <w:t xml:space="preserve">
      оператора ГМССБ; </w:t>
      </w:r>
      <w:r>
        <w:br/>
      </w:r>
      <w:r>
        <w:rPr>
          <w:rFonts w:ascii="Times New Roman"/>
          <w:b w:val="false"/>
          <w:i w:val="false"/>
          <w:color w:val="000000"/>
          <w:sz w:val="28"/>
        </w:rPr>
        <w:t xml:space="preserve">
      оператора ограниченного района ГМССБ; </w:t>
      </w:r>
      <w:r>
        <w:br/>
      </w:r>
      <w:r>
        <w:rPr>
          <w:rFonts w:ascii="Times New Roman"/>
          <w:b w:val="false"/>
          <w:i w:val="false"/>
          <w:color w:val="000000"/>
          <w:sz w:val="28"/>
        </w:rPr>
        <w:t xml:space="preserve">
      радиооператора первого класса; </w:t>
      </w:r>
      <w:r>
        <w:br/>
      </w:r>
      <w:r>
        <w:rPr>
          <w:rFonts w:ascii="Times New Roman"/>
          <w:b w:val="false"/>
          <w:i w:val="false"/>
          <w:color w:val="000000"/>
          <w:sz w:val="28"/>
        </w:rPr>
        <w:t xml:space="preserve">
      радиооператора второго класса; </w:t>
      </w:r>
      <w:r>
        <w:br/>
      </w:r>
      <w:r>
        <w:rPr>
          <w:rFonts w:ascii="Times New Roman"/>
          <w:b w:val="false"/>
          <w:i w:val="false"/>
          <w:color w:val="000000"/>
          <w:sz w:val="28"/>
        </w:rPr>
        <w:t xml:space="preserve">
      оператора-радиотелефониста; </w:t>
      </w:r>
      <w:r>
        <w:br/>
      </w:r>
      <w:r>
        <w:rPr>
          <w:rFonts w:ascii="Times New Roman"/>
          <w:b w:val="false"/>
          <w:i w:val="false"/>
          <w:color w:val="000000"/>
          <w:sz w:val="28"/>
        </w:rPr>
        <w:t xml:space="preserve">
      судового врача; </w:t>
      </w:r>
      <w:r>
        <w:br/>
      </w:r>
      <w:r>
        <w:rPr>
          <w:rFonts w:ascii="Times New Roman"/>
          <w:b w:val="false"/>
          <w:i w:val="false"/>
          <w:color w:val="000000"/>
          <w:sz w:val="28"/>
        </w:rPr>
        <w:t xml:space="preserve">
      2) квалификационные свидетельства для лиц судовой команды: </w:t>
      </w:r>
      <w:r>
        <w:br/>
      </w:r>
      <w:r>
        <w:rPr>
          <w:rFonts w:ascii="Times New Roman"/>
          <w:b w:val="false"/>
          <w:i w:val="false"/>
          <w:color w:val="000000"/>
          <w:sz w:val="28"/>
        </w:rPr>
        <w:t xml:space="preserve">
      матроса; </w:t>
      </w:r>
      <w:r>
        <w:br/>
      </w:r>
      <w:r>
        <w:rPr>
          <w:rFonts w:ascii="Times New Roman"/>
          <w:b w:val="false"/>
          <w:i w:val="false"/>
          <w:color w:val="000000"/>
          <w:sz w:val="28"/>
        </w:rPr>
        <w:t xml:space="preserve">
      моториста; </w:t>
      </w:r>
      <w:r>
        <w:br/>
      </w:r>
      <w:r>
        <w:rPr>
          <w:rFonts w:ascii="Times New Roman"/>
          <w:b w:val="false"/>
          <w:i w:val="false"/>
          <w:color w:val="000000"/>
          <w:sz w:val="28"/>
        </w:rPr>
        <w:t xml:space="preserve">
      токаря-моториста; </w:t>
      </w:r>
      <w:r>
        <w:br/>
      </w:r>
      <w:r>
        <w:rPr>
          <w:rFonts w:ascii="Times New Roman"/>
          <w:b w:val="false"/>
          <w:i w:val="false"/>
          <w:color w:val="000000"/>
          <w:sz w:val="28"/>
        </w:rPr>
        <w:t xml:space="preserve">
      электрика; </w:t>
      </w:r>
      <w:r>
        <w:br/>
      </w:r>
      <w:r>
        <w:rPr>
          <w:rFonts w:ascii="Times New Roman"/>
          <w:b w:val="false"/>
          <w:i w:val="false"/>
          <w:color w:val="000000"/>
          <w:sz w:val="28"/>
        </w:rPr>
        <w:t xml:space="preserve">
      3) специальные свидетельства специалиста для лиц командного состава и судовой команды, выдаваемые в соответствии с требованиями Конвенции 1978 года. </w:t>
      </w:r>
    </w:p>
    <w:bookmarkEnd w:id="7"/>
    <w:bookmarkStart w:name="z19" w:id="8"/>
    <w:p>
      <w:pPr>
        <w:spacing w:after="0"/>
        <w:ind w:left="0"/>
        <w:jc w:val="both"/>
      </w:pPr>
      <w:r>
        <w:rPr>
          <w:rFonts w:ascii="Times New Roman"/>
          <w:b w:val="false"/>
          <w:i w:val="false"/>
          <w:color w:val="000000"/>
          <w:sz w:val="28"/>
        </w:rPr>
        <w:t xml:space="preserve">
      4. Дипломы, квалификационные и специальные свидетельства специалиста выдаются Морскими администрациями портов лицам не моложе 18 лет, имеющим соответствующее морское образование, стаж работы на морских судах, годным по состоянию здоровья и сдавшим экзамены, проводимые квалификационными комиссиями по требованиям, утвержденным Министерством транспорта и коммуникаций Республики Казахстан. От указанных экзаменов в течение одного года после окончания учебы освобождаются выпускники морских учебных заведений. </w:t>
      </w:r>
    </w:p>
    <w:bookmarkEnd w:id="8"/>
    <w:bookmarkStart w:name="z20" w:id="9"/>
    <w:p>
      <w:pPr>
        <w:spacing w:after="0"/>
        <w:ind w:left="0"/>
        <w:jc w:val="both"/>
      </w:pPr>
      <w:r>
        <w:rPr>
          <w:rFonts w:ascii="Times New Roman"/>
          <w:b w:val="false"/>
          <w:i w:val="false"/>
          <w:color w:val="000000"/>
          <w:sz w:val="28"/>
        </w:rPr>
        <w:t xml:space="preserve">
      5. Порядок образования квалификационных комиссий, проведения экзаменов, выдачи дипломов, квалификационных и специальных свидетельств специалиста и подтверждений, удостоверяющих выдачу дипломов и квалификационных свидетельств, устанавливаются Министерством транспорта и коммуникаций Республики Казахстан. </w:t>
      </w:r>
    </w:p>
    <w:bookmarkEnd w:id="9"/>
    <w:bookmarkStart w:name="z21" w:id="10"/>
    <w:p>
      <w:pPr>
        <w:spacing w:after="0"/>
        <w:ind w:left="0"/>
        <w:jc w:val="both"/>
      </w:pPr>
      <w:r>
        <w:rPr>
          <w:rFonts w:ascii="Times New Roman"/>
          <w:b w:val="false"/>
          <w:i w:val="false"/>
          <w:color w:val="000000"/>
          <w:sz w:val="28"/>
        </w:rPr>
        <w:t xml:space="preserve">
      6. Выдача дипломов и квалификационных свидетельств лицам, имеющим военно-морское образование, для занятия должностей членов экипажа судна производится в соответствии с настоящими Правилами. </w:t>
      </w:r>
    </w:p>
    <w:bookmarkEnd w:id="10"/>
    <w:bookmarkStart w:name="z22" w:id="11"/>
    <w:p>
      <w:pPr>
        <w:spacing w:after="0"/>
        <w:ind w:left="0"/>
        <w:jc w:val="both"/>
      </w:pPr>
      <w:r>
        <w:rPr>
          <w:rFonts w:ascii="Times New Roman"/>
          <w:b w:val="false"/>
          <w:i w:val="false"/>
          <w:color w:val="000000"/>
          <w:sz w:val="28"/>
        </w:rPr>
        <w:t xml:space="preserve">
      7. Дипломы, выданные капитанам и другим членам экипажей морских судов, считаются действительными при наличии выдаваемых капитанами морских торговых портов подтверждений, удостоверяющих выдачу таких дипломов. </w:t>
      </w:r>
    </w:p>
    <w:bookmarkEnd w:id="11"/>
    <w:bookmarkStart w:name="z23" w:id="12"/>
    <w:p>
      <w:pPr>
        <w:spacing w:after="0"/>
        <w:ind w:left="0"/>
        <w:jc w:val="both"/>
      </w:pPr>
      <w:r>
        <w:rPr>
          <w:rFonts w:ascii="Times New Roman"/>
          <w:b w:val="false"/>
          <w:i w:val="false"/>
          <w:color w:val="000000"/>
          <w:sz w:val="28"/>
        </w:rPr>
        <w:t xml:space="preserve">
      8. Лица, имеющие квалификационные свидетельства матроса, моториста, токаря-моториста и электрика, допускаются к выполнению обязанностей члена экипажа по несению вахты на ходовом мостике или в машинном помещении. </w:t>
      </w:r>
    </w:p>
    <w:bookmarkEnd w:id="12"/>
    <w:bookmarkStart w:name="z24" w:id="13"/>
    <w:p>
      <w:pPr>
        <w:spacing w:after="0"/>
        <w:ind w:left="0"/>
        <w:jc w:val="both"/>
      </w:pPr>
      <w:r>
        <w:rPr>
          <w:rFonts w:ascii="Times New Roman"/>
          <w:b w:val="false"/>
          <w:i w:val="false"/>
          <w:color w:val="000000"/>
          <w:sz w:val="28"/>
        </w:rPr>
        <w:t xml:space="preserve">
      9. Капитан, помощники капитана, судовые механики и судовые электромеханики могут не иметь специальных свидетельств специалиста по спасательным шлюпкам и плотам, по борьбе с пожаром, если обучение этим специальностям включается в программы подготовки лиц командного состава морских судов. </w:t>
      </w:r>
    </w:p>
    <w:bookmarkEnd w:id="13"/>
    <w:bookmarkStart w:name="z25" w:id="14"/>
    <w:p>
      <w:pPr>
        <w:spacing w:after="0"/>
        <w:ind w:left="0"/>
        <w:jc w:val="both"/>
      </w:pPr>
      <w:r>
        <w:rPr>
          <w:rFonts w:ascii="Times New Roman"/>
          <w:b w:val="false"/>
          <w:i w:val="false"/>
          <w:color w:val="000000"/>
          <w:sz w:val="28"/>
        </w:rPr>
        <w:t xml:space="preserve">
      10. В исключительных случаях, если это не создает опасности для людей, имущества или окружающей среды, по решению капитана морского порта лицам командного состава морских судов может быть выдано на ограниченный срок льготное разрешение на право занятия должности на категорию выше, чем это позволяет диплом (далее - льготное разрешение). </w:t>
      </w:r>
      <w:r>
        <w:br/>
      </w:r>
      <w:r>
        <w:rPr>
          <w:rFonts w:ascii="Times New Roman"/>
          <w:b w:val="false"/>
          <w:i w:val="false"/>
          <w:color w:val="000000"/>
          <w:sz w:val="28"/>
        </w:rPr>
        <w:t xml:space="preserve">
      Льготное разрешение на право занять должность капитана или старшего механика выдается лишь при чрезвычайных обстоятельствах на максимально короткий срок. </w:t>
      </w:r>
      <w:r>
        <w:br/>
      </w:r>
      <w:r>
        <w:rPr>
          <w:rFonts w:ascii="Times New Roman"/>
          <w:b w:val="false"/>
          <w:i w:val="false"/>
          <w:color w:val="000000"/>
          <w:sz w:val="28"/>
        </w:rPr>
        <w:t xml:space="preserve">
      Если лицо не имеет диплома, льготное разрешение может быть выдано на занятие самой низшей должности, требующей наличия диплома. </w:t>
      </w:r>
      <w:r>
        <w:br/>
      </w:r>
      <w:r>
        <w:rPr>
          <w:rFonts w:ascii="Times New Roman"/>
          <w:b w:val="false"/>
          <w:i w:val="false"/>
          <w:color w:val="000000"/>
          <w:sz w:val="28"/>
        </w:rPr>
        <w:t xml:space="preserve">
      Льготные разрешения выдаются на срок не более 6 месяцев при наличии у специалиста достаточной квалификации и опыта для выполнения требований по безопасности мореплавания. </w:t>
      </w:r>
      <w:r>
        <w:br/>
      </w:r>
      <w:r>
        <w:rPr>
          <w:rFonts w:ascii="Times New Roman"/>
          <w:b w:val="false"/>
          <w:i w:val="false"/>
          <w:color w:val="000000"/>
          <w:sz w:val="28"/>
        </w:rPr>
        <w:t xml:space="preserve">
      Руководители организаций морского транспорта и капитаны морских судов не имеют права допускать к работе лиц, которые не имеют диплома, квалификационного или специального свидетельства специалиста либо льготного разрешения. </w:t>
      </w:r>
      <w:r>
        <w:br/>
      </w:r>
      <w:r>
        <w:rPr>
          <w:rFonts w:ascii="Times New Roman"/>
          <w:b w:val="false"/>
          <w:i w:val="false"/>
          <w:color w:val="000000"/>
          <w:sz w:val="28"/>
        </w:rPr>
        <w:t xml:space="preserve">
      Информация о выдаче льготных разрешений ежемесячно представляется капитанами морских портов в Министерство транспорта и коммуникаций Республики Казахстан. </w:t>
      </w:r>
    </w:p>
    <w:bookmarkEnd w:id="14"/>
    <w:bookmarkStart w:name="z26" w:id="15"/>
    <w:p>
      <w:pPr>
        <w:spacing w:after="0"/>
        <w:ind w:left="0"/>
        <w:jc w:val="both"/>
      </w:pPr>
      <w:r>
        <w:rPr>
          <w:rFonts w:ascii="Times New Roman"/>
          <w:b w:val="false"/>
          <w:i w:val="false"/>
          <w:color w:val="000000"/>
          <w:sz w:val="28"/>
        </w:rPr>
        <w:t xml:space="preserve">
      11. Дипломы, подтверждения, удостоверяющие их выдачу, квалификационные и специальные свидетельства специалиста могут быть изъяты, аннулированы или действие их приостановлено капитанами портов вследствие некомпетентности или ненадлежащего исполнения членами экипажей морских судов своих обязанностей в случаях: </w:t>
      </w:r>
      <w:r>
        <w:br/>
      </w:r>
      <w:r>
        <w:rPr>
          <w:rFonts w:ascii="Times New Roman"/>
          <w:b w:val="false"/>
          <w:i w:val="false"/>
          <w:color w:val="000000"/>
          <w:sz w:val="28"/>
        </w:rPr>
        <w:t xml:space="preserve">
      1) прямой угрозы человеческой жизни; </w:t>
      </w:r>
      <w:r>
        <w:br/>
      </w:r>
      <w:r>
        <w:rPr>
          <w:rFonts w:ascii="Times New Roman"/>
          <w:b w:val="false"/>
          <w:i w:val="false"/>
          <w:color w:val="000000"/>
          <w:sz w:val="28"/>
        </w:rPr>
        <w:t xml:space="preserve">
      2) несохранности имущества; </w:t>
      </w:r>
      <w:r>
        <w:br/>
      </w:r>
      <w:r>
        <w:rPr>
          <w:rFonts w:ascii="Times New Roman"/>
          <w:b w:val="false"/>
          <w:i w:val="false"/>
          <w:color w:val="000000"/>
          <w:sz w:val="28"/>
        </w:rPr>
        <w:t xml:space="preserve">
      3) причинения ущерба морской окружающей среде. </w:t>
      </w:r>
    </w:p>
    <w:bookmarkEnd w:id="15"/>
    <w:bookmarkStart w:name="z27" w:id="16"/>
    <w:p>
      <w:pPr>
        <w:spacing w:after="0"/>
        <w:ind w:left="0"/>
        <w:jc w:val="both"/>
      </w:pPr>
      <w:r>
        <w:rPr>
          <w:rFonts w:ascii="Times New Roman"/>
          <w:b w:val="false"/>
          <w:i w:val="false"/>
          <w:color w:val="000000"/>
          <w:sz w:val="28"/>
        </w:rPr>
        <w:t xml:space="preserve">
      12. Признание дипломов капитанов и лиц командного состава, выданных иностранным государством - участником Конвенции 1978 года, осуществляется путем выдачи подтверждений по правилам, установленным Министерством транспорта и коммуникаций Республики Казахстан. </w:t>
      </w:r>
    </w:p>
    <w:bookmarkEnd w:id="16"/>
    <w:bookmarkStart w:name="z28" w:id="17"/>
    <w:p>
      <w:pPr>
        <w:spacing w:after="0"/>
        <w:ind w:left="0"/>
        <w:jc w:val="left"/>
      </w:pPr>
      <w:r>
        <w:rPr>
          <w:rFonts w:ascii="Times New Roman"/>
          <w:b/>
          <w:i w:val="false"/>
          <w:color w:val="000000"/>
        </w:rPr>
        <w:t xml:space="preserve"> 
2. Требования для получения дипломов </w:t>
      </w:r>
    </w:p>
    <w:bookmarkEnd w:id="17"/>
    <w:bookmarkStart w:name="z29" w:id="18"/>
    <w:p>
      <w:pPr>
        <w:spacing w:after="0"/>
        <w:ind w:left="0"/>
        <w:jc w:val="left"/>
      </w:pPr>
      <w:r>
        <w:rPr>
          <w:rFonts w:ascii="Times New Roman"/>
          <w:b/>
          <w:i w:val="false"/>
          <w:color w:val="000000"/>
        </w:rPr>
        <w:t xml:space="preserve"> 
Дипломы судоводителей </w:t>
      </w:r>
    </w:p>
    <w:bookmarkEnd w:id="18"/>
    <w:bookmarkStart w:name="z30" w:id="19"/>
    <w:p>
      <w:pPr>
        <w:spacing w:after="0"/>
        <w:ind w:left="0"/>
        <w:jc w:val="both"/>
      </w:pPr>
      <w:r>
        <w:rPr>
          <w:rFonts w:ascii="Times New Roman"/>
          <w:b w:val="false"/>
          <w:i w:val="false"/>
          <w:color w:val="000000"/>
          <w:sz w:val="28"/>
        </w:rPr>
        <w:t xml:space="preserve">
      13. Для получения диплома вахтенного помощника капитана необходимо иметь: </w:t>
      </w:r>
      <w:r>
        <w:br/>
      </w:r>
      <w:r>
        <w:rPr>
          <w:rFonts w:ascii="Times New Roman"/>
          <w:b w:val="false"/>
          <w:i w:val="false"/>
          <w:color w:val="000000"/>
          <w:sz w:val="28"/>
        </w:rPr>
        <w:t xml:space="preserve">
      1) стаж плавания на самоходных судах в составе палубной команды в соответствии с планами учебных заведений не менее 12 месяцев, в том числе не менее 6 месяцев с выполнением обязанностей по несению вахты на ходовом мостике самоходных судов валовой вместимостью 500 р.т. и более под руководством капитана, дипломированного специалиста или квалифицированного руководителя практики. Прохождение практики должно фиксироваться в книге регистрации по форме, утвержденной Министерством транспорта и коммуникаций Республики Казахстан; </w:t>
      </w:r>
      <w:r>
        <w:br/>
      </w:r>
      <w:r>
        <w:rPr>
          <w:rFonts w:ascii="Times New Roman"/>
          <w:b w:val="false"/>
          <w:i w:val="false"/>
          <w:color w:val="000000"/>
          <w:sz w:val="28"/>
        </w:rPr>
        <w:t xml:space="preserve">
      2) диплом судового радиоспециалиста; </w:t>
      </w:r>
      <w:r>
        <w:br/>
      </w:r>
      <w:r>
        <w:rPr>
          <w:rFonts w:ascii="Times New Roman"/>
          <w:b w:val="false"/>
          <w:i w:val="false"/>
          <w:color w:val="000000"/>
          <w:sz w:val="28"/>
        </w:rPr>
        <w:t xml:space="preserve">
      3) свидетельство, выданное учебным заведением или сертифицированным учебным центром, о прохождении тренажерной подготовки по программам "Радиолокационное наблюдение и прокладка" и "Использование системы автоматизированной радиолокационной прокладки". </w:t>
      </w:r>
    </w:p>
    <w:bookmarkEnd w:id="19"/>
    <w:bookmarkStart w:name="z31" w:id="20"/>
    <w:p>
      <w:pPr>
        <w:spacing w:after="0"/>
        <w:ind w:left="0"/>
        <w:jc w:val="both"/>
      </w:pPr>
      <w:r>
        <w:rPr>
          <w:rFonts w:ascii="Times New Roman"/>
          <w:b w:val="false"/>
          <w:i w:val="false"/>
          <w:color w:val="000000"/>
          <w:sz w:val="28"/>
        </w:rPr>
        <w:t xml:space="preserve">
      14. Для получения диплома старшего помощника капитана необходимо иметь: </w:t>
      </w:r>
      <w:r>
        <w:br/>
      </w:r>
      <w:r>
        <w:rPr>
          <w:rFonts w:ascii="Times New Roman"/>
          <w:b w:val="false"/>
          <w:i w:val="false"/>
          <w:color w:val="000000"/>
          <w:sz w:val="28"/>
        </w:rPr>
        <w:t xml:space="preserve">
      1) диплом вахтенного помощника капитана; </w:t>
      </w:r>
      <w:r>
        <w:br/>
      </w:r>
      <w:r>
        <w:rPr>
          <w:rFonts w:ascii="Times New Roman"/>
          <w:b w:val="false"/>
          <w:i w:val="false"/>
          <w:color w:val="000000"/>
          <w:sz w:val="28"/>
        </w:rPr>
        <w:t xml:space="preserve">
      2) диплом судового радиоспециалиста; </w:t>
      </w:r>
      <w:r>
        <w:br/>
      </w:r>
      <w:r>
        <w:rPr>
          <w:rFonts w:ascii="Times New Roman"/>
          <w:b w:val="false"/>
          <w:i w:val="false"/>
          <w:color w:val="000000"/>
          <w:sz w:val="28"/>
        </w:rPr>
        <w:t xml:space="preserve">
      3) стаж работы на самоходных судах не менее 12 месяцев с выполнением обязанностей вахтенного помощника капитана на самоходных судах валовой вместимостью не менее 500 р.т. </w:t>
      </w:r>
    </w:p>
    <w:bookmarkEnd w:id="20"/>
    <w:bookmarkStart w:name="z32" w:id="21"/>
    <w:p>
      <w:pPr>
        <w:spacing w:after="0"/>
        <w:ind w:left="0"/>
        <w:jc w:val="both"/>
      </w:pPr>
      <w:r>
        <w:rPr>
          <w:rFonts w:ascii="Times New Roman"/>
          <w:b w:val="false"/>
          <w:i w:val="false"/>
          <w:color w:val="000000"/>
          <w:sz w:val="28"/>
        </w:rPr>
        <w:t xml:space="preserve">
      15. Для получения диплома капитана необходимо иметь: </w:t>
      </w:r>
      <w:r>
        <w:br/>
      </w:r>
      <w:r>
        <w:rPr>
          <w:rFonts w:ascii="Times New Roman"/>
          <w:b w:val="false"/>
          <w:i w:val="false"/>
          <w:color w:val="000000"/>
          <w:sz w:val="28"/>
        </w:rPr>
        <w:t xml:space="preserve">
      1) диплом старшего помощника капитана; </w:t>
      </w:r>
      <w:r>
        <w:br/>
      </w:r>
      <w:r>
        <w:rPr>
          <w:rFonts w:ascii="Times New Roman"/>
          <w:b w:val="false"/>
          <w:i w:val="false"/>
          <w:color w:val="000000"/>
          <w:sz w:val="28"/>
        </w:rPr>
        <w:t xml:space="preserve">
      2) диплом судового радиоспециалиста; </w:t>
      </w:r>
      <w:r>
        <w:br/>
      </w:r>
      <w:r>
        <w:rPr>
          <w:rFonts w:ascii="Times New Roman"/>
          <w:b w:val="false"/>
          <w:i w:val="false"/>
          <w:color w:val="000000"/>
          <w:sz w:val="28"/>
        </w:rPr>
        <w:t xml:space="preserve">
      3) стаж работы не менее 12 месяцев в должности старшего помощника капитана на самоходных судах валовой вместимостью 500 р.т. и более. </w:t>
      </w:r>
    </w:p>
    <w:bookmarkEnd w:id="21"/>
    <w:bookmarkStart w:name="z33" w:id="22"/>
    <w:p>
      <w:pPr>
        <w:spacing w:after="0"/>
        <w:ind w:left="0"/>
        <w:jc w:val="both"/>
      </w:pPr>
      <w:r>
        <w:rPr>
          <w:rFonts w:ascii="Times New Roman"/>
          <w:b w:val="false"/>
          <w:i w:val="false"/>
          <w:color w:val="000000"/>
          <w:sz w:val="28"/>
        </w:rPr>
        <w:t xml:space="preserve">
      16. Для получения диплома вахтенного помощника капитана судов прибрежного плавания валовой вместимостью менее 500 р.т. необходимо иметь: </w:t>
      </w:r>
      <w:r>
        <w:br/>
      </w:r>
      <w:r>
        <w:rPr>
          <w:rFonts w:ascii="Times New Roman"/>
          <w:b w:val="false"/>
          <w:i w:val="false"/>
          <w:color w:val="000000"/>
          <w:sz w:val="28"/>
        </w:rPr>
        <w:t xml:space="preserve">
      1) стаж плавания на самоходных судах не менее 12 месяцев, в том числе не менее 6 месяцев с выполнением обязанностей по несению вахты на ходовом мостике под руководством капитана, дипломированного специалиста или квалифицированного руководителя практики; </w:t>
      </w:r>
      <w:r>
        <w:br/>
      </w:r>
      <w:r>
        <w:rPr>
          <w:rFonts w:ascii="Times New Roman"/>
          <w:b w:val="false"/>
          <w:i w:val="false"/>
          <w:color w:val="000000"/>
          <w:sz w:val="28"/>
        </w:rPr>
        <w:t xml:space="preserve">
      2) диплом судового радиоспециалиста; </w:t>
      </w:r>
      <w:r>
        <w:br/>
      </w:r>
      <w:r>
        <w:rPr>
          <w:rFonts w:ascii="Times New Roman"/>
          <w:b w:val="false"/>
          <w:i w:val="false"/>
          <w:color w:val="000000"/>
          <w:sz w:val="28"/>
        </w:rPr>
        <w:t xml:space="preserve">
      3) тренажерную подготовку по программе "Радиолокационное наблюдение и прокладка". </w:t>
      </w:r>
    </w:p>
    <w:bookmarkEnd w:id="22"/>
    <w:bookmarkStart w:name="z34" w:id="23"/>
    <w:p>
      <w:pPr>
        <w:spacing w:after="0"/>
        <w:ind w:left="0"/>
        <w:jc w:val="both"/>
      </w:pPr>
      <w:r>
        <w:rPr>
          <w:rFonts w:ascii="Times New Roman"/>
          <w:b w:val="false"/>
          <w:i w:val="false"/>
          <w:color w:val="000000"/>
          <w:sz w:val="28"/>
        </w:rPr>
        <w:t xml:space="preserve">
      17. Для получения диплома капитана судов прибрежного плавания валовой вместимостью менее 500 р.т. необходимо иметь: </w:t>
      </w:r>
      <w:r>
        <w:br/>
      </w:r>
      <w:r>
        <w:rPr>
          <w:rFonts w:ascii="Times New Roman"/>
          <w:b w:val="false"/>
          <w:i w:val="false"/>
          <w:color w:val="000000"/>
          <w:sz w:val="28"/>
        </w:rPr>
        <w:t xml:space="preserve">
      1) диплом вахтенного помощника капитана или вахтенного помощника капитана судов валовой вместимостью менее 500 р.т.; </w:t>
      </w:r>
      <w:r>
        <w:br/>
      </w:r>
      <w:r>
        <w:rPr>
          <w:rFonts w:ascii="Times New Roman"/>
          <w:b w:val="false"/>
          <w:i w:val="false"/>
          <w:color w:val="000000"/>
          <w:sz w:val="28"/>
        </w:rPr>
        <w:t xml:space="preserve">
      2) диплом судового радиоспециалиста; </w:t>
      </w:r>
      <w:r>
        <w:br/>
      </w:r>
      <w:r>
        <w:rPr>
          <w:rFonts w:ascii="Times New Roman"/>
          <w:b w:val="false"/>
          <w:i w:val="false"/>
          <w:color w:val="000000"/>
          <w:sz w:val="28"/>
        </w:rPr>
        <w:t xml:space="preserve">
      3) стаж работы на самоходных судах в должности помощника капитана не менее 12 месяцев. </w:t>
      </w:r>
    </w:p>
    <w:bookmarkEnd w:id="23"/>
    <w:bookmarkStart w:name="z35" w:id="24"/>
    <w:p>
      <w:pPr>
        <w:spacing w:after="0"/>
        <w:ind w:left="0"/>
        <w:jc w:val="both"/>
      </w:pPr>
      <w:r>
        <w:rPr>
          <w:rFonts w:ascii="Times New Roman"/>
          <w:b w:val="false"/>
          <w:i w:val="false"/>
          <w:color w:val="000000"/>
          <w:sz w:val="28"/>
        </w:rPr>
        <w:t xml:space="preserve">
      18. Лицам, имеющим дипломы судоводителей, может быть разрешено: </w:t>
      </w:r>
      <w:r>
        <w:br/>
      </w:r>
      <w:r>
        <w:rPr>
          <w:rFonts w:ascii="Times New Roman"/>
          <w:b w:val="false"/>
          <w:i w:val="false"/>
          <w:color w:val="000000"/>
          <w:sz w:val="28"/>
        </w:rPr>
        <w:t xml:space="preserve">
      1) вахтенному помощнику капитана - занимать должность вахтенного помощника капитана на любых судах или должность старшего помощника капитана на судах прибрежного плавания валовой вместимостью менее 500 р.т.; </w:t>
      </w:r>
      <w:r>
        <w:br/>
      </w:r>
      <w:r>
        <w:rPr>
          <w:rFonts w:ascii="Times New Roman"/>
          <w:b w:val="false"/>
          <w:i w:val="false"/>
          <w:color w:val="000000"/>
          <w:sz w:val="28"/>
        </w:rPr>
        <w:t xml:space="preserve">
      2) старшему помощнику капитана - занимать должности до старшего помощника капитана включительно на любых судах; </w:t>
      </w:r>
      <w:r>
        <w:br/>
      </w:r>
      <w:r>
        <w:rPr>
          <w:rFonts w:ascii="Times New Roman"/>
          <w:b w:val="false"/>
          <w:i w:val="false"/>
          <w:color w:val="000000"/>
          <w:sz w:val="28"/>
        </w:rPr>
        <w:t xml:space="preserve">
      3) капитану - занимать должности до капитана включительно на любых судах, в том числе на судах прибрежного плавания; </w:t>
      </w:r>
      <w:r>
        <w:br/>
      </w:r>
      <w:r>
        <w:rPr>
          <w:rFonts w:ascii="Times New Roman"/>
          <w:b w:val="false"/>
          <w:i w:val="false"/>
          <w:color w:val="000000"/>
          <w:sz w:val="28"/>
        </w:rPr>
        <w:t xml:space="preserve">
      4) вахтенному помощнику капитана судов прибрежного плавания валовой вместимостью менее 500 р.т. - занимать должность вахтенного помощника капитана на судах прибрежного плавания валовой вместимостью менее 500 р.т. или должность старшего помощника капитана на этих судах при наличии документа, подтверждающего стаж работы на самоходных судах не менее 12 месяцев с выполнением обязанностей вахтенного помощника капитана; </w:t>
      </w:r>
      <w:r>
        <w:br/>
      </w:r>
      <w:r>
        <w:rPr>
          <w:rFonts w:ascii="Times New Roman"/>
          <w:b w:val="false"/>
          <w:i w:val="false"/>
          <w:color w:val="000000"/>
          <w:sz w:val="28"/>
        </w:rPr>
        <w:t xml:space="preserve">
      5) капитану судов прибрежного плавания валовой вместимостью менее 500 р.т. - занимать должность капитана на судах прибрежного плавания валовой вместимостью менее 500 р.т.. </w:t>
      </w:r>
      <w:r>
        <w:br/>
      </w:r>
      <w:r>
        <w:rPr>
          <w:rFonts w:ascii="Times New Roman"/>
          <w:b w:val="false"/>
          <w:i w:val="false"/>
          <w:color w:val="000000"/>
          <w:sz w:val="28"/>
        </w:rPr>
        <w:t xml:space="preserve">
      Прибрежным плаванием считается плавание в одном направлении вдоль побережья Республики Казахстан по кратчайшему пути менее 150 морских миль от пункта отхода и удалением от берега до 30 морских миль. </w:t>
      </w:r>
    </w:p>
    <w:bookmarkEnd w:id="24"/>
    <w:bookmarkStart w:name="z8" w:id="25"/>
    <w:p>
      <w:pPr>
        <w:spacing w:after="0"/>
        <w:ind w:left="0"/>
        <w:jc w:val="left"/>
      </w:pPr>
      <w:r>
        <w:rPr>
          <w:rFonts w:ascii="Times New Roman"/>
          <w:b/>
          <w:i w:val="false"/>
          <w:color w:val="000000"/>
        </w:rPr>
        <w:t xml:space="preserve"> 
Дипломы судовых механиков </w:t>
      </w:r>
    </w:p>
    <w:bookmarkEnd w:id="25"/>
    <w:bookmarkStart w:name="z9" w:id="26"/>
    <w:p>
      <w:pPr>
        <w:spacing w:after="0"/>
        <w:ind w:left="0"/>
        <w:jc w:val="both"/>
      </w:pPr>
      <w:r>
        <w:rPr>
          <w:rFonts w:ascii="Times New Roman"/>
          <w:b w:val="false"/>
          <w:i w:val="false"/>
          <w:color w:val="000000"/>
          <w:sz w:val="28"/>
        </w:rPr>
        <w:t xml:space="preserve">
       19. Для получения диплома судового механика третьего разряда необходимо иметь стаж плавания не менее 6 месяцев на самоходных судах в составе машинной, команды с выполнением обязанностей по обслуживанию судовых технических средств и свидетельство о прохождении производственной практики по судоремонту в соответствии с планами учебных заведений. Прохождение практики должно фиксироваться в книге регистрации по форме, утвержденной Министерством транспорта и коммуникаций Республики Казахстан. </w:t>
      </w:r>
    </w:p>
    <w:bookmarkEnd w:id="26"/>
    <w:bookmarkStart w:name="z36" w:id="27"/>
    <w:p>
      <w:pPr>
        <w:spacing w:after="0"/>
        <w:ind w:left="0"/>
        <w:jc w:val="both"/>
      </w:pPr>
      <w:r>
        <w:rPr>
          <w:rFonts w:ascii="Times New Roman"/>
          <w:b w:val="false"/>
          <w:i w:val="false"/>
          <w:color w:val="000000"/>
          <w:sz w:val="28"/>
        </w:rPr>
        <w:t xml:space="preserve">
      20. Для получения диплома судового механика второго разряда необходимо иметь стаж работы не менее 12 месяцев на самоходных судах с дипломом судового механика третьего разряда и выполнением обязанностей вахтенного механика на судах с главными двигателями общей мощностью не менее 750 кВт. </w:t>
      </w:r>
    </w:p>
    <w:bookmarkEnd w:id="27"/>
    <w:bookmarkStart w:name="z37" w:id="28"/>
    <w:p>
      <w:pPr>
        <w:spacing w:after="0"/>
        <w:ind w:left="0"/>
        <w:jc w:val="both"/>
      </w:pPr>
      <w:r>
        <w:rPr>
          <w:rFonts w:ascii="Times New Roman"/>
          <w:b w:val="false"/>
          <w:i w:val="false"/>
          <w:color w:val="000000"/>
          <w:sz w:val="28"/>
        </w:rPr>
        <w:t xml:space="preserve">
      21. Для получения диплома судового механика первого разряда необходимо иметь стаж работы не менее 36 месяцев на самоходных судах, из которых не менее 12 месяцев с дипломом судового механика второго разряда и выполнением обязанностей старшего механика на судах с главными двигателями общей мощностью 750 кВт и более и/или с выполнением обязанностей второго механика на судах с главными двигателями общей мощностью 3000 кВт и более. </w:t>
      </w:r>
    </w:p>
    <w:bookmarkEnd w:id="28"/>
    <w:bookmarkStart w:name="z38" w:id="29"/>
    <w:p>
      <w:pPr>
        <w:spacing w:after="0"/>
        <w:ind w:left="0"/>
        <w:jc w:val="both"/>
      </w:pPr>
      <w:r>
        <w:rPr>
          <w:rFonts w:ascii="Times New Roman"/>
          <w:b w:val="false"/>
          <w:i w:val="false"/>
          <w:color w:val="000000"/>
          <w:sz w:val="28"/>
        </w:rPr>
        <w:t xml:space="preserve">
      22. Лицам, имеющим диплом судового механика, может быть разрешено: </w:t>
      </w:r>
      <w:r>
        <w:br/>
      </w:r>
      <w:r>
        <w:rPr>
          <w:rFonts w:ascii="Times New Roman"/>
          <w:b w:val="false"/>
          <w:i w:val="false"/>
          <w:color w:val="000000"/>
          <w:sz w:val="28"/>
        </w:rPr>
        <w:t xml:space="preserve">
      1) судовому механику третьего разряда: </w:t>
      </w:r>
      <w:r>
        <w:br/>
      </w:r>
      <w:r>
        <w:rPr>
          <w:rFonts w:ascii="Times New Roman"/>
          <w:b w:val="false"/>
          <w:i w:val="false"/>
          <w:color w:val="000000"/>
          <w:sz w:val="28"/>
        </w:rPr>
        <w:t xml:space="preserve">
      занимать должности до старшего механика включительно на судах с главными двигателями общей мощностью менее 750 кВт; </w:t>
      </w:r>
      <w:r>
        <w:br/>
      </w:r>
      <w:r>
        <w:rPr>
          <w:rFonts w:ascii="Times New Roman"/>
          <w:b w:val="false"/>
          <w:i w:val="false"/>
          <w:color w:val="000000"/>
          <w:sz w:val="28"/>
        </w:rPr>
        <w:t xml:space="preserve">
      занимать должность второго механика на судах с главными двигателями общей мощностью менее 3000 кВт при наличии документа, подтверждающего стаж работы не менее 12 месяцев с выполнением обязанностей вахтенного механика на судах с главными двигателями общей мощностью 750 кВт и более, в том числе не менее 8 месяцев в должности третьего механика; </w:t>
      </w:r>
      <w:r>
        <w:br/>
      </w:r>
      <w:r>
        <w:rPr>
          <w:rFonts w:ascii="Times New Roman"/>
          <w:b w:val="false"/>
          <w:i w:val="false"/>
          <w:color w:val="000000"/>
          <w:sz w:val="28"/>
        </w:rPr>
        <w:t xml:space="preserve">
      занимать должности до третьего механика включительно на любых судах; </w:t>
      </w:r>
      <w:r>
        <w:br/>
      </w:r>
      <w:r>
        <w:rPr>
          <w:rFonts w:ascii="Times New Roman"/>
          <w:b w:val="false"/>
          <w:i w:val="false"/>
          <w:color w:val="000000"/>
          <w:sz w:val="28"/>
        </w:rPr>
        <w:t xml:space="preserve">
      2) судовому механику второго разряда: </w:t>
      </w:r>
      <w:r>
        <w:br/>
      </w:r>
      <w:r>
        <w:rPr>
          <w:rFonts w:ascii="Times New Roman"/>
          <w:b w:val="false"/>
          <w:i w:val="false"/>
          <w:color w:val="000000"/>
          <w:sz w:val="28"/>
        </w:rPr>
        <w:t xml:space="preserve">
      занимать должность старшего механика на судах с главными двигателями общей мощностью менее 3000 кВт при наличии документа, подтверждающего стаж работы не менее 12 месяцев в должности второго механика на судах с главными двигателями общей мощностью 750 кВт и более; </w:t>
      </w:r>
      <w:r>
        <w:br/>
      </w:r>
      <w:r>
        <w:rPr>
          <w:rFonts w:ascii="Times New Roman"/>
          <w:b w:val="false"/>
          <w:i w:val="false"/>
          <w:color w:val="000000"/>
          <w:sz w:val="28"/>
        </w:rPr>
        <w:t xml:space="preserve">
      занимать должности до второго механика включительно на любых судах; </w:t>
      </w:r>
      <w:r>
        <w:br/>
      </w:r>
      <w:r>
        <w:rPr>
          <w:rFonts w:ascii="Times New Roman"/>
          <w:b w:val="false"/>
          <w:i w:val="false"/>
          <w:color w:val="000000"/>
          <w:sz w:val="28"/>
        </w:rPr>
        <w:t xml:space="preserve">
      3) судовому механику первого разряда - занимать любую должность по специальности на любых судах. </w:t>
      </w:r>
    </w:p>
    <w:bookmarkEnd w:id="29"/>
    <w:bookmarkStart w:name="z10" w:id="30"/>
    <w:p>
      <w:pPr>
        <w:spacing w:after="0"/>
        <w:ind w:left="0"/>
        <w:jc w:val="left"/>
      </w:pPr>
      <w:r>
        <w:rPr>
          <w:rFonts w:ascii="Times New Roman"/>
          <w:b/>
          <w:i w:val="false"/>
          <w:color w:val="000000"/>
        </w:rPr>
        <w:t xml:space="preserve"> 
Дипломы судовых электромехаников </w:t>
      </w:r>
    </w:p>
    <w:bookmarkEnd w:id="30"/>
    <w:bookmarkStart w:name="z11" w:id="31"/>
    <w:p>
      <w:pPr>
        <w:spacing w:after="0"/>
        <w:ind w:left="0"/>
        <w:jc w:val="both"/>
      </w:pPr>
      <w:r>
        <w:rPr>
          <w:rFonts w:ascii="Times New Roman"/>
          <w:b w:val="false"/>
          <w:i w:val="false"/>
          <w:color w:val="000000"/>
          <w:sz w:val="28"/>
        </w:rPr>
        <w:t xml:space="preserve">
       23. Для получения диплома судового электромеханика третьего разряда необходимо иметь стаж плавания не менее 6 месяцев на самоходных судах в составе машинной команды с выполнением обязанностей по обслуживанию судового электрооборудования и пройти производственную практику по судоремонту в соответствии с планами учебных заведений. </w:t>
      </w:r>
    </w:p>
    <w:bookmarkEnd w:id="31"/>
    <w:bookmarkStart w:name="z39" w:id="32"/>
    <w:p>
      <w:pPr>
        <w:spacing w:after="0"/>
        <w:ind w:left="0"/>
        <w:jc w:val="both"/>
      </w:pPr>
      <w:r>
        <w:rPr>
          <w:rFonts w:ascii="Times New Roman"/>
          <w:b w:val="false"/>
          <w:i w:val="false"/>
          <w:color w:val="000000"/>
          <w:sz w:val="28"/>
        </w:rPr>
        <w:t xml:space="preserve">
      24. Для получения диплома судового электромеханика второго разряда необходимо иметь стаж работы не менее 12 месяцев на самоходных судах с электрооборудованием мощностью 750 кВт и более с дипломом судового электромеханика третьего разряда в должности электромеханика. </w:t>
      </w:r>
    </w:p>
    <w:bookmarkEnd w:id="32"/>
    <w:bookmarkStart w:name="z40" w:id="33"/>
    <w:p>
      <w:pPr>
        <w:spacing w:after="0"/>
        <w:ind w:left="0"/>
        <w:jc w:val="both"/>
      </w:pPr>
      <w:r>
        <w:rPr>
          <w:rFonts w:ascii="Times New Roman"/>
          <w:b w:val="false"/>
          <w:i w:val="false"/>
          <w:color w:val="000000"/>
          <w:sz w:val="28"/>
        </w:rPr>
        <w:t xml:space="preserve">
      25. Для получения диплома судового электромеханика первого разряда необходимо иметь стаж работы не менее 24 месяцев на самоходных судах с электрооборудованием мощностью 1500 кВт и более с дипломом судового электромеханика второго разряда в должности электромеханика. </w:t>
      </w:r>
    </w:p>
    <w:bookmarkEnd w:id="33"/>
    <w:bookmarkStart w:name="z41" w:id="34"/>
    <w:p>
      <w:pPr>
        <w:spacing w:after="0"/>
        <w:ind w:left="0"/>
        <w:jc w:val="both"/>
      </w:pPr>
      <w:r>
        <w:rPr>
          <w:rFonts w:ascii="Times New Roman"/>
          <w:b w:val="false"/>
          <w:i w:val="false"/>
          <w:color w:val="000000"/>
          <w:sz w:val="28"/>
        </w:rPr>
        <w:t xml:space="preserve">
      26. Лицам, имеющим диплом судового электромеханика, может быть разрешено: </w:t>
      </w:r>
      <w:r>
        <w:br/>
      </w:r>
      <w:r>
        <w:rPr>
          <w:rFonts w:ascii="Times New Roman"/>
          <w:b w:val="false"/>
          <w:i w:val="false"/>
          <w:color w:val="000000"/>
          <w:sz w:val="28"/>
        </w:rPr>
        <w:t xml:space="preserve">
      1) судовому электромеханику третьего разряда занимать должность: </w:t>
      </w:r>
      <w:r>
        <w:br/>
      </w:r>
      <w:r>
        <w:rPr>
          <w:rFonts w:ascii="Times New Roman"/>
          <w:b w:val="false"/>
          <w:i w:val="false"/>
          <w:color w:val="000000"/>
          <w:sz w:val="28"/>
        </w:rPr>
        <w:t xml:space="preserve">
      электромеханика на судах, не имеющих гребных электродвигателей, с электрооборудованием мощностью менее 3500 кВт; </w:t>
      </w:r>
      <w:r>
        <w:br/>
      </w:r>
      <w:r>
        <w:rPr>
          <w:rFonts w:ascii="Times New Roman"/>
          <w:b w:val="false"/>
          <w:i w:val="false"/>
          <w:color w:val="000000"/>
          <w:sz w:val="28"/>
        </w:rPr>
        <w:t xml:space="preserve">
      второго электромеханика на судах с гребными электродвигателями общей мощностью менее 3000 кВт при наличии документа, подтверждающего стаж работы не менее 12 месяцев с выполнением обязанностей третьего электромеханика на судах с гребными электродвигателями общей мощностью 750 кВт и более; </w:t>
      </w:r>
      <w:r>
        <w:br/>
      </w:r>
      <w:r>
        <w:rPr>
          <w:rFonts w:ascii="Times New Roman"/>
          <w:b w:val="false"/>
          <w:i w:val="false"/>
          <w:color w:val="000000"/>
          <w:sz w:val="28"/>
        </w:rPr>
        <w:t xml:space="preserve">
      второго электромеханика на судах, не имеющих гребных электродвигателей; </w:t>
      </w:r>
      <w:r>
        <w:br/>
      </w:r>
      <w:r>
        <w:rPr>
          <w:rFonts w:ascii="Times New Roman"/>
          <w:b w:val="false"/>
          <w:i w:val="false"/>
          <w:color w:val="000000"/>
          <w:sz w:val="28"/>
        </w:rPr>
        <w:t xml:space="preserve">
      до третьего электромеханика включительно на любых судах; </w:t>
      </w:r>
      <w:r>
        <w:br/>
      </w:r>
      <w:r>
        <w:rPr>
          <w:rFonts w:ascii="Times New Roman"/>
          <w:b w:val="false"/>
          <w:i w:val="false"/>
          <w:color w:val="000000"/>
          <w:sz w:val="28"/>
        </w:rPr>
        <w:t xml:space="preserve">
      2) судовому электромеханику второго разряда занимать должность: </w:t>
      </w:r>
      <w:r>
        <w:br/>
      </w:r>
      <w:r>
        <w:rPr>
          <w:rFonts w:ascii="Times New Roman"/>
          <w:b w:val="false"/>
          <w:i w:val="false"/>
          <w:color w:val="000000"/>
          <w:sz w:val="28"/>
        </w:rPr>
        <w:t xml:space="preserve">
      старшего электромеханика на судах с гребными электродвигателями мощностью менее 3000 кВт при наличии документа, подтверждающего стаж работы не менее 12 месяцев с выполнением обязанностей второго электромеханика на судах с гребными электродвигателями общей мощностью 750 кВт и более; </w:t>
      </w:r>
      <w:r>
        <w:br/>
      </w:r>
      <w:r>
        <w:rPr>
          <w:rFonts w:ascii="Times New Roman"/>
          <w:b w:val="false"/>
          <w:i w:val="false"/>
          <w:color w:val="000000"/>
          <w:sz w:val="28"/>
        </w:rPr>
        <w:t xml:space="preserve">
      старшего электромеханика на судах, не имеющих гребных электродвигателей, с электрооборудованием мощностью менее 5000 кВт; </w:t>
      </w:r>
      <w:r>
        <w:br/>
      </w:r>
      <w:r>
        <w:rPr>
          <w:rFonts w:ascii="Times New Roman"/>
          <w:b w:val="false"/>
          <w:i w:val="false"/>
          <w:color w:val="000000"/>
          <w:sz w:val="28"/>
        </w:rPr>
        <w:t xml:space="preserve">
      до второго электромеханика включительно на любых судах; </w:t>
      </w:r>
      <w:r>
        <w:br/>
      </w:r>
      <w:r>
        <w:rPr>
          <w:rFonts w:ascii="Times New Roman"/>
          <w:b w:val="false"/>
          <w:i w:val="false"/>
          <w:color w:val="000000"/>
          <w:sz w:val="28"/>
        </w:rPr>
        <w:t xml:space="preserve">
      3) судовому электромеханику первого разряда занимать любую должность по специальности на любых судах. </w:t>
      </w:r>
    </w:p>
    <w:bookmarkEnd w:id="34"/>
    <w:bookmarkStart w:name="z42" w:id="35"/>
    <w:p>
      <w:pPr>
        <w:spacing w:after="0"/>
        <w:ind w:left="0"/>
        <w:jc w:val="left"/>
      </w:pPr>
      <w:r>
        <w:rPr>
          <w:rFonts w:ascii="Times New Roman"/>
          <w:b/>
          <w:i w:val="false"/>
          <w:color w:val="000000"/>
        </w:rPr>
        <w:t xml:space="preserve"> 
Дипломы судовых радиоспециалистов </w:t>
      </w:r>
    </w:p>
    <w:bookmarkEnd w:id="35"/>
    <w:bookmarkStart w:name="z43" w:id="36"/>
    <w:p>
      <w:pPr>
        <w:spacing w:after="0"/>
        <w:ind w:left="0"/>
        <w:jc w:val="both"/>
      </w:pPr>
      <w:r>
        <w:rPr>
          <w:rFonts w:ascii="Times New Roman"/>
          <w:b w:val="false"/>
          <w:i w:val="false"/>
          <w:color w:val="000000"/>
          <w:sz w:val="28"/>
        </w:rPr>
        <w:t xml:space="preserve">
      27. Для получения диплома судового оператора-радиотелефониста необходимо пройти подготовку в морском учебном заведении или учебном центре по этой специальности в соответствии с учебным планом. </w:t>
      </w:r>
    </w:p>
    <w:bookmarkEnd w:id="36"/>
    <w:bookmarkStart w:name="z44" w:id="37"/>
    <w:p>
      <w:pPr>
        <w:spacing w:after="0"/>
        <w:ind w:left="0"/>
        <w:jc w:val="both"/>
      </w:pPr>
      <w:r>
        <w:rPr>
          <w:rFonts w:ascii="Times New Roman"/>
          <w:b w:val="false"/>
          <w:i w:val="false"/>
          <w:color w:val="000000"/>
          <w:sz w:val="28"/>
        </w:rPr>
        <w:t xml:space="preserve">
      28. Для получения диплома судового радиооператора второго класса необходимо иметь: </w:t>
      </w:r>
      <w:r>
        <w:br/>
      </w:r>
      <w:r>
        <w:rPr>
          <w:rFonts w:ascii="Times New Roman"/>
          <w:b w:val="false"/>
          <w:i w:val="false"/>
          <w:color w:val="000000"/>
          <w:sz w:val="28"/>
        </w:rPr>
        <w:t xml:space="preserve">
      высшее или среднее морское специальное образование; </w:t>
      </w:r>
      <w:r>
        <w:br/>
      </w:r>
      <w:r>
        <w:rPr>
          <w:rFonts w:ascii="Times New Roman"/>
          <w:b w:val="false"/>
          <w:i w:val="false"/>
          <w:color w:val="000000"/>
          <w:sz w:val="28"/>
        </w:rPr>
        <w:t xml:space="preserve">
      стаж работы на судах не менее 6 месяцев с выполнением работы по специальности, включая учебную практику. </w:t>
      </w:r>
    </w:p>
    <w:bookmarkEnd w:id="37"/>
    <w:bookmarkStart w:name="z45" w:id="38"/>
    <w:p>
      <w:pPr>
        <w:spacing w:after="0"/>
        <w:ind w:left="0"/>
        <w:jc w:val="both"/>
      </w:pPr>
      <w:r>
        <w:rPr>
          <w:rFonts w:ascii="Times New Roman"/>
          <w:b w:val="false"/>
          <w:i w:val="false"/>
          <w:color w:val="000000"/>
          <w:sz w:val="28"/>
        </w:rPr>
        <w:t xml:space="preserve">
      29. Для получения диплома судового радиооператора первого класса необходимо иметь: </w:t>
      </w:r>
      <w:r>
        <w:br/>
      </w:r>
      <w:r>
        <w:rPr>
          <w:rFonts w:ascii="Times New Roman"/>
          <w:b w:val="false"/>
          <w:i w:val="false"/>
          <w:color w:val="000000"/>
          <w:sz w:val="28"/>
        </w:rPr>
        <w:t xml:space="preserve">
      диплом судового радиооператора второго класса; </w:t>
      </w:r>
      <w:r>
        <w:br/>
      </w:r>
      <w:r>
        <w:rPr>
          <w:rFonts w:ascii="Times New Roman"/>
          <w:b w:val="false"/>
          <w:i w:val="false"/>
          <w:color w:val="000000"/>
          <w:sz w:val="28"/>
        </w:rPr>
        <w:t xml:space="preserve">
      стаж работы на судах с выполнением работы радиоспециалиста для лиц со средним образованием не менее 18 месяцев, с высшим образованием - не менее 12 месяцев. </w:t>
      </w:r>
    </w:p>
    <w:bookmarkEnd w:id="38"/>
    <w:bookmarkStart w:name="z46" w:id="39"/>
    <w:p>
      <w:pPr>
        <w:spacing w:after="0"/>
        <w:ind w:left="0"/>
        <w:jc w:val="both"/>
      </w:pPr>
      <w:r>
        <w:rPr>
          <w:rFonts w:ascii="Times New Roman"/>
          <w:b w:val="false"/>
          <w:i w:val="false"/>
          <w:color w:val="000000"/>
          <w:sz w:val="28"/>
        </w:rPr>
        <w:t xml:space="preserve">
      30. Для получения диплома судового оператора ограниченного района ГМССБ необходимо иметь высшее или среднее морское специальное образование по специальности судоводителя и пройти подготовку в учебно-тренажерном центре ГМССБ в соответствии с учебным планом. </w:t>
      </w:r>
    </w:p>
    <w:bookmarkEnd w:id="39"/>
    <w:bookmarkStart w:name="z47" w:id="40"/>
    <w:p>
      <w:pPr>
        <w:spacing w:after="0"/>
        <w:ind w:left="0"/>
        <w:jc w:val="both"/>
      </w:pPr>
      <w:r>
        <w:rPr>
          <w:rFonts w:ascii="Times New Roman"/>
          <w:b w:val="false"/>
          <w:i w:val="false"/>
          <w:color w:val="000000"/>
          <w:sz w:val="28"/>
        </w:rPr>
        <w:t xml:space="preserve">
      31. Для получения диплома судового оператора ГМССБ необходимо иметь: </w:t>
      </w:r>
      <w:r>
        <w:br/>
      </w:r>
      <w:r>
        <w:rPr>
          <w:rFonts w:ascii="Times New Roman"/>
          <w:b w:val="false"/>
          <w:i w:val="false"/>
          <w:color w:val="000000"/>
          <w:sz w:val="28"/>
        </w:rPr>
        <w:t xml:space="preserve">
      высшее или среднее морское специальное образование по специальности судоводителя; </w:t>
      </w:r>
      <w:r>
        <w:br/>
      </w:r>
      <w:r>
        <w:rPr>
          <w:rFonts w:ascii="Times New Roman"/>
          <w:b w:val="false"/>
          <w:i w:val="false"/>
          <w:color w:val="000000"/>
          <w:sz w:val="28"/>
        </w:rPr>
        <w:t xml:space="preserve">
      стаж работы на судах не менее 6 месяцев с выполнением работы по специальности, связанной с оперативной радиосвязью, и пройти подготовку в учебно-тренажерном центре ГМССБ в соответствии с учебным планом. </w:t>
      </w:r>
    </w:p>
    <w:bookmarkEnd w:id="40"/>
    <w:bookmarkStart w:name="z48" w:id="41"/>
    <w:p>
      <w:pPr>
        <w:spacing w:after="0"/>
        <w:ind w:left="0"/>
        <w:jc w:val="both"/>
      </w:pPr>
      <w:r>
        <w:rPr>
          <w:rFonts w:ascii="Times New Roman"/>
          <w:b w:val="false"/>
          <w:i w:val="false"/>
          <w:color w:val="000000"/>
          <w:sz w:val="28"/>
        </w:rPr>
        <w:t xml:space="preserve">
      32. Для получения диплома судового радиоэлектроника второго класса ГМССБ необходимо: </w:t>
      </w:r>
      <w:r>
        <w:br/>
      </w:r>
      <w:r>
        <w:rPr>
          <w:rFonts w:ascii="Times New Roman"/>
          <w:b w:val="false"/>
          <w:i w:val="false"/>
          <w:color w:val="000000"/>
          <w:sz w:val="28"/>
        </w:rPr>
        <w:t xml:space="preserve">
      1) для лиц с высшим морским радиотехническим образованием: </w:t>
      </w:r>
      <w:r>
        <w:br/>
      </w:r>
      <w:r>
        <w:rPr>
          <w:rFonts w:ascii="Times New Roman"/>
          <w:b w:val="false"/>
          <w:i w:val="false"/>
          <w:color w:val="000000"/>
          <w:sz w:val="28"/>
        </w:rPr>
        <w:t xml:space="preserve">
      иметь стаж работы на судах не менее 6 месяцев в должности радиооператора либо начальника радиостанции или пройти учебно- производственную практику на судах по специальности радиооператора в течение 6 месяцев; </w:t>
      </w:r>
      <w:r>
        <w:br/>
      </w:r>
      <w:r>
        <w:rPr>
          <w:rFonts w:ascii="Times New Roman"/>
          <w:b w:val="false"/>
          <w:i w:val="false"/>
          <w:color w:val="000000"/>
          <w:sz w:val="28"/>
        </w:rPr>
        <w:t xml:space="preserve">
      пройти подготовку в учебно-тренажерном центре ГМССБ в соответствии с учебным планом; </w:t>
      </w:r>
      <w:r>
        <w:br/>
      </w:r>
      <w:r>
        <w:rPr>
          <w:rFonts w:ascii="Times New Roman"/>
          <w:b w:val="false"/>
          <w:i w:val="false"/>
          <w:color w:val="000000"/>
          <w:sz w:val="28"/>
        </w:rPr>
        <w:t xml:space="preserve">
      2) для лиц со средним морским радиотехническим образованием: </w:t>
      </w:r>
      <w:r>
        <w:br/>
      </w:r>
      <w:r>
        <w:rPr>
          <w:rFonts w:ascii="Times New Roman"/>
          <w:b w:val="false"/>
          <w:i w:val="false"/>
          <w:color w:val="000000"/>
          <w:sz w:val="28"/>
        </w:rPr>
        <w:t xml:space="preserve">
      иметь стаж работы на судах не менее 24 месяцев в должности начальника радиостанции; </w:t>
      </w:r>
      <w:r>
        <w:br/>
      </w:r>
      <w:r>
        <w:rPr>
          <w:rFonts w:ascii="Times New Roman"/>
          <w:b w:val="false"/>
          <w:i w:val="false"/>
          <w:color w:val="000000"/>
          <w:sz w:val="28"/>
        </w:rPr>
        <w:t xml:space="preserve">
      пройти подготовку в учебно-тренажерном центре ГМССБ в соответствии с учебным планом и обучение на специальных курсах повышения квалификации при высшем морском учебном заведении в соответствии с учебным планом. </w:t>
      </w:r>
    </w:p>
    <w:bookmarkEnd w:id="41"/>
    <w:bookmarkStart w:name="z49" w:id="42"/>
    <w:p>
      <w:pPr>
        <w:spacing w:after="0"/>
        <w:ind w:left="0"/>
        <w:jc w:val="both"/>
      </w:pPr>
      <w:r>
        <w:rPr>
          <w:rFonts w:ascii="Times New Roman"/>
          <w:b w:val="false"/>
          <w:i w:val="false"/>
          <w:color w:val="000000"/>
          <w:sz w:val="28"/>
        </w:rPr>
        <w:t xml:space="preserve">
      33. Для получения диплома судового радиоэлектроника первого класса ГМССБ необходимо иметь: </w:t>
      </w:r>
      <w:r>
        <w:br/>
      </w:r>
      <w:r>
        <w:rPr>
          <w:rFonts w:ascii="Times New Roman"/>
          <w:b w:val="false"/>
          <w:i w:val="false"/>
          <w:color w:val="000000"/>
          <w:sz w:val="28"/>
        </w:rPr>
        <w:t xml:space="preserve">
      диплом о высшем морском радиотехническом образовании; </w:t>
      </w:r>
      <w:r>
        <w:br/>
      </w:r>
      <w:r>
        <w:rPr>
          <w:rFonts w:ascii="Times New Roman"/>
          <w:b w:val="false"/>
          <w:i w:val="false"/>
          <w:color w:val="000000"/>
          <w:sz w:val="28"/>
        </w:rPr>
        <w:t xml:space="preserve">
      диплом судового радиоэлектроника второго класса ГМССБ; </w:t>
      </w:r>
      <w:r>
        <w:br/>
      </w:r>
      <w:r>
        <w:rPr>
          <w:rFonts w:ascii="Times New Roman"/>
          <w:b w:val="false"/>
          <w:i w:val="false"/>
          <w:color w:val="000000"/>
          <w:sz w:val="28"/>
        </w:rPr>
        <w:t xml:space="preserve">
      стаж работы не менее 24 месяцев на судах, оборудованных аппаратурой ГМССБ, с выполнением работы по специальности. </w:t>
      </w:r>
    </w:p>
    <w:bookmarkEnd w:id="42"/>
    <w:bookmarkStart w:name="z50" w:id="43"/>
    <w:p>
      <w:pPr>
        <w:spacing w:after="0"/>
        <w:ind w:left="0"/>
        <w:jc w:val="both"/>
      </w:pPr>
      <w:r>
        <w:rPr>
          <w:rFonts w:ascii="Times New Roman"/>
          <w:b w:val="false"/>
          <w:i w:val="false"/>
          <w:color w:val="000000"/>
          <w:sz w:val="28"/>
        </w:rPr>
        <w:t xml:space="preserve">
      34. Лицам, имеющим дипломы судовых радиоспециалистов, разрешается: </w:t>
      </w:r>
      <w:r>
        <w:br/>
      </w:r>
      <w:r>
        <w:rPr>
          <w:rFonts w:ascii="Times New Roman"/>
          <w:b w:val="false"/>
          <w:i w:val="false"/>
          <w:color w:val="000000"/>
          <w:sz w:val="28"/>
        </w:rPr>
        <w:t xml:space="preserve">
      1) судовому оператору-радиотелефонисту занимать должность оператора- радиотелефониста на судах валовой вместимостью менее 300 р.т., оборудованных радиотелефонной установкой; </w:t>
      </w:r>
      <w:r>
        <w:br/>
      </w:r>
      <w:r>
        <w:rPr>
          <w:rFonts w:ascii="Times New Roman"/>
          <w:b w:val="false"/>
          <w:i w:val="false"/>
          <w:color w:val="000000"/>
          <w:sz w:val="28"/>
        </w:rPr>
        <w:t xml:space="preserve">
      2) судовому радиооператору второго класса занимать должность по специальности на судах валовой вместимостью менее 300 р.т.; </w:t>
      </w:r>
      <w:r>
        <w:br/>
      </w:r>
      <w:r>
        <w:rPr>
          <w:rFonts w:ascii="Times New Roman"/>
          <w:b w:val="false"/>
          <w:i w:val="false"/>
          <w:color w:val="000000"/>
          <w:sz w:val="28"/>
        </w:rPr>
        <w:t xml:space="preserve">
      3) судовому радиооператору первого класса занимать любую должность по специальности на судах валовой вместимостью менее 300 р.т.; </w:t>
      </w:r>
      <w:r>
        <w:br/>
      </w:r>
      <w:r>
        <w:rPr>
          <w:rFonts w:ascii="Times New Roman"/>
          <w:b w:val="false"/>
          <w:i w:val="false"/>
          <w:color w:val="000000"/>
          <w:sz w:val="28"/>
        </w:rPr>
        <w:t xml:space="preserve">
      4) судовому радиоэлектронику второго класса ГМССБ занимать должность помощника капитана по радиоэлектронике на грузовых судах валовой вместимостью до 20000 и пассажирских судах вместимостью до 250 пассажиров, оборудованных в соответствии с требованиями ГМССБ; </w:t>
      </w:r>
      <w:r>
        <w:br/>
      </w:r>
      <w:r>
        <w:rPr>
          <w:rFonts w:ascii="Times New Roman"/>
          <w:b w:val="false"/>
          <w:i w:val="false"/>
          <w:color w:val="000000"/>
          <w:sz w:val="28"/>
        </w:rPr>
        <w:t xml:space="preserve">
      5) судовому радиоэлектронику первого класса ГМССБ занимать должность помощника капитана по радиоэлектронике на любых грузовых и пассажирских судах, оборудованных в соответствии с требованиями ГМССБ. </w:t>
      </w:r>
    </w:p>
    <w:bookmarkEnd w:id="43"/>
    <w:bookmarkStart w:name="z51" w:id="44"/>
    <w:p>
      <w:pPr>
        <w:spacing w:after="0"/>
        <w:ind w:left="0"/>
        <w:jc w:val="left"/>
      </w:pPr>
      <w:r>
        <w:rPr>
          <w:rFonts w:ascii="Times New Roman"/>
          <w:b/>
          <w:i w:val="false"/>
          <w:color w:val="000000"/>
        </w:rPr>
        <w:t xml:space="preserve"> 
Квалификационные свидетельства судовой команды </w:t>
      </w:r>
    </w:p>
    <w:bookmarkEnd w:id="44"/>
    <w:bookmarkStart w:name="z52" w:id="45"/>
    <w:p>
      <w:pPr>
        <w:spacing w:after="0"/>
        <w:ind w:left="0"/>
        <w:jc w:val="both"/>
      </w:pPr>
      <w:r>
        <w:rPr>
          <w:rFonts w:ascii="Times New Roman"/>
          <w:b w:val="false"/>
          <w:i w:val="false"/>
          <w:color w:val="000000"/>
          <w:sz w:val="28"/>
        </w:rPr>
        <w:t xml:space="preserve">
      35. Для получения квалификационного свидетельства матроса, моториста, токаря-моториста, электрика необходимо: </w:t>
      </w:r>
      <w:r>
        <w:br/>
      </w:r>
      <w:r>
        <w:rPr>
          <w:rFonts w:ascii="Times New Roman"/>
          <w:b w:val="false"/>
          <w:i w:val="false"/>
          <w:color w:val="000000"/>
          <w:sz w:val="28"/>
        </w:rPr>
        <w:t xml:space="preserve">
      1) пройти подготовку в учебном центре по соответствующей специальности в соответствии с учебным планом; </w:t>
      </w:r>
      <w:r>
        <w:br/>
      </w:r>
      <w:r>
        <w:rPr>
          <w:rFonts w:ascii="Times New Roman"/>
          <w:b w:val="false"/>
          <w:i w:val="false"/>
          <w:color w:val="000000"/>
          <w:sz w:val="28"/>
        </w:rPr>
        <w:t xml:space="preserve">
      2) пройти специальную подготовку на берегу или на судне, включая стаж работы на морском судне не менее 2 месяцев.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