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392a" w14:textId="e253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некотор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2 года N 9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Министерство охраны окружающей среды Республики Казахстан, Комитет по водным ресурсам и Комитет лесного, рыбного и охотничьего хозяйства Министерства сельского хозяйства Республики Казахстан в здании по адресу: город Астана, проспект Победы, 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ой прокуратуре Республики Казахстан (по согласованию)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существить необходимые организационные меры по передаче указанного здания на баланс Министерства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храны окружающей среды и Министерству сельского хозяйства Республики Казахстан по согласованию с заинтересованными государственными органами внести в Правительство Республики Казахстан предложения по источнику финансирования мероприятий, связанных с размещением государственных органов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