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4f0d" w14:textId="7aa4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14 ноября 1996 года N 1389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2002 года N 1045. Утратило силу постановлением Правительства РК от 14 августа 2006 года N 765 (вводится в действие по истечении тридцати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23 сентября 2002 года N 1045 утратило силу постановлением Правительства РК 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систематизации ставок таможенных пошлин на ввозимые товары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дополнения и изменения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ноября 1996 года N 1389 "О ставках таможенных пошлин на ввозимые товары" (САПП Республики Казахстан, 1996 г., N 46, ст. 450):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слово "беспошлинно" заменить цифрой "0";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"10 сентября 2002 года" заменить словами "10 июня 2003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10 100    Субпродукты для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фармацевтической продукции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беспошлинно"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"0206 10 100    Субпродукты для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фармацевтической продукции                    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"0305 41 000    Лосось тихоокеанский (Oncorhynchus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nеrка, Oncorhynchus gоrbusсhа,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Oncorhynchus кеtа, Oncorhynchus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tsсhаwуtsсhа, Oncorhynchus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кisutсh, Oncorhynchus masou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Oncorhynchus rhоdurus), лосось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атлантический (Salrno salar) и лосось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дунайский (Hucho hucho)                 20, но 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менее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EBPO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"0305 41 000    Лосось тихоокеанский (Oncorhynchus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nеrка, Oncorhynchus gоrbusсhа,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Oncorhynchus кеtа, Oncorhynchus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tsсhаwуtsсhа, Oncorhynchus кisutсh,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Oncorhynchus masou и Oncorhynchus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rhоdurus), лосось атлантический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(Salrno salar) и лосось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дунайский (Hucho hucho)                  10***";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"0901 21 000,   Кофе жареный с кофеином или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0901 22 000     кофеина                                беспошлинно"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"1501 00 110    Жир свиной (включая лярд)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промышленного применения,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производства продуктов, используемых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для употребления в пищу              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"1502 00 100    Жир крупного рогатого скота, овец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коз, для промышленного применения,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кроме производства продуктов,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используемых для употребления в пищу         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"1520 00 000    Глицерин сырой; глицериновая вода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глицериновый щелок                           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"1522 00 910    Прочие остатки после обработки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жировых веществ или восков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растительного или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происхождения: масличный фуз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жировые остатки; соапстоки                   15";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"из 2007 91 900 Пюре цитрусовые прочие в первичных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упаковках нетто-массой более 100 кг,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для промышленной переработки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"2007 99 980    Прочие джемы, желе плодово-ягодные,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мармелады, пюре плодово-ягодные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ореховые, паста плодово-ягодная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ореховая, подвергнутые тепловой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обработке                                     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2009 60     Виноградное сусло* 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"2009 60 510    Виноградный сок, плотностью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1,33 г/см3 при 20 оС,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стоимостью, превышающей 18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 100 кг нетто-массы, концентрированный       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2009 80 360 Соки из тропических плодов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концентрированные, плотностью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1,33 г/см3 при температуре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20 оС, стоимостью,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превышающей 30 ЕВРО за 100 кг нетто-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массы, в бочках, цистернах,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флекси-танках вместимостью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 менее 40 кг      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"2009 80 710    Сок вишневый (черешневый),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плотностью не более 1,33 г/см3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 20 оС, стоимостью,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превышающей 30 ЕВРО за 100 кг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нетто-массы, с добавками сахара                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2009 90 490 Смеси соков цитрусовых и ананасового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концентрированные, плотностью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менее 1,09 г/см3, но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1,33 г/см3 при температуре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20 оС, стоимостью,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превышающей 30 ЕВРО за 100 кг нетто-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массы, в бочках, цистернах,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флекси-танках вместимостью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 менее 40 кг       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"2009 90 510    Смеси соков, плотностью не более 1,33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г/см3 при 20 оС, стоимостью,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превышающей 30 ЕВРО за 100 кг нетто- 10,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массы, с добавками сахара           0,05 ЕВРО за 1 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90 590     Смеси соков, плотностью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1,33 г/см3 при 20 оС,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стоимостью, превышающей 30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 100 кг нетто-массы, прочие        10,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0,05 ЕВРО за 1 л";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2106 90 980 Жевательная резинка без сахара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(сахарозы) и/или с использованием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заменителей сахара*                 1,2 ЕВРО за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2106 90 980  Жевательная резинка без сахара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(полуфабрикат)*                           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"28             Продукты неорганической химии;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соединения неорганические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органические, драгоценных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редкоземельных металлов,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радиоактивных элементов или изотопов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"2811 22 000    Диоксид кремния                              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2826 90 900 Фтортанталат калия, натрия             беспошлинно"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"2827 20 000    Хлорид кальция                      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2827 39 900     Прочие хлориды                              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"2830 10 000    Сульфиды натрия                     30,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90 ЕВРО за 1 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"2832 10 000    Сульфиты натрия                     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2838 00 000     Фульминаты, цианаты и тиоцианаты            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"29             Органические химические соединения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"2902 90        Углеводы циклические, прочие         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2905 44 190     D-глюцит (сорбит), в водном растворе,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прочий                               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2916 19 900  Изониазид*                           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2916 31 000     Бензойная кислота, ее соли и сложные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эфиры                                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2917 32 000     Диоктилортофталаты                   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2918 12 000     Винная кислота                               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"2918 14 000    Лимонная кислота                     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0,05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"2918 16 000    Глюконовая кислота, ее соли и сложные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эфиры                                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2918 22 000     о-ацетилсалициловая кислота, ее соли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сложные эфиры                      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2922 49 800     Аминокислоты прочие                  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2922 50 000     Аминоспиртофенолы,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аминокислотофенолы и аминосоединения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прочие с кислородсодержащими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функциональными группами             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2930 40 000     Метионин                             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2933 11 900     Прочий феназон (антипирин) и 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производные                          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2933 19 900     Прочие соединения, содержащие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структуре неконденсированное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пиразольное кольцо (гидрированное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или негидрированное)                 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2933 51 100     Фенобарбитал и его соли              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2933 90 800  Энолаприл малеат*                    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2936 27 000     Витамин С и его производные                  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2941 10 200 Ампициллина тригидрат*                 беспошлинно"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"2941 10 900    Прочие пенициллины и их производные,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имеющие структуру пенициллановой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кислоты; соли этих соединений                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"3004 50 100    расфасованные в формы или упаковки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для розничной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3004 50 100  лекарственные средства прочие,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содержащие кислоту аскорбиновую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(витамин С)           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3004 50 100  лекарственные средства прочие,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содержащие кислоту никотиновую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3004 50 100  лекарственные средства прочие,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содержащие кокарбоксилазу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3004 50 100  лекарственные средства прочие,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содержащие никотинамид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3004 50 100  лекарственные средства прочие,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содержащие пиридоксин 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3004 50 100  лекарственные средства прочие,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содержащие тиамин и его соли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(витамин В1)          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3004 50 100  лекарственные средства прочие,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содержащие цианокобаламин (витамин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В12)                                      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"330300         Духи и туалетная вода                     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"3303 00        Духи и туалетная вода                       10***";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"35             Белковые вещества;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модифицированные крахмалы; клеи;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ферменты             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"3504 00 000    Пептоны и их производные; белковые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вещества прочие и их производные,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другом месте не поименованные;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порошок из кожи, хромированный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нехромированный                              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"3706           Кинопленка, экспонированная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проявленная, со звуковой дорожкой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без звуковой дорожки, или состоящая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только из звуковой дорожки                     20"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"3706           Кинопленка, экспонированная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проявленная, со звуковой дорожкой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без звуковой дорожки, или состоящая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только из звуковой дорожки                  10***";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"3801 30 000    электродная масса*                     беспошлинно"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"3801 30 000    Электродная масса*   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3822 00 000     Реагенты диагностические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лабораторные на подложке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приготовленные диагностические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лабораторные реагенты на подложке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или без нее, кроме товаров товарной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позиции 3002 или 3006                          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"3904 10 001    Пастообразующая поливинилхлоридная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эмульсионная смола (с содержанием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влаги 0,2%; эмульгатора (соли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алифатических и карбоновых кислот)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0,1%; щелочи 0,1; винилхлорида 0,6%)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для изготовления вспененного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линолеума с химическим тиснением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пенистого слоя и прозрачным слоем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повышенной прочности (типа марок: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"Инавил ЕП-724", "Инавил ЕП-705",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"Сольвик 367 НЦ")   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"3904 10 009    прочий поливинилхлорид,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смешанный с другими компонентами               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"3912 12 000    Ацетаты целлюлозы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пластифицированные  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"3912 39 901    Метилоксипропилцеллюлоза,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гидроксипропилцеллюлоза (типа марок: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метоцел, клуцел)                             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"3918           Покрытия для пола из полимерных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материалов, самоклеющиеся или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несамоклеющиеся, в рулонах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пластинах; покрытия полимерные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стен или потолков, указанные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примечании 9 к данной группе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кроме:    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3918 10 100     Покрытия для пола, состоящие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основы, пропитанной              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поливинилхлоридом                  0,3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"3918           Покрытия для пола из полимерных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материалов, самоклеющиеся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несамоклеющиеся, в рулонах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пластинах; покрытия полимерные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стен или потолков, указанные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примечании 9 к данной группе                   15";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"3921           Плиты, листы, пленка, фольга и полоса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[илилента] из полимерных материалов,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прочие                                  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"кроме:         Плиты, листы, пленка и полосы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3921 90 410     ленты из продуктов конденсации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полимеризации с перегруппировкой,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химически модифицированных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немодифицированных, слоистых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высокого давления с декорированной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поверхностью с одной или обоих сторон         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"3924 10 000    посуда столовая и кухонная          25,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0,6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"3924 10 000    посуда столовая и кухонная      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0,48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"4016           Изделия из вулканизированной резины,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кроме твердой резины, прочие             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"кроме:         прочие прокладки, шайбы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4016 93 900     уплотнители из вулканизованной резины        5***";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"44             Древесина и изделия из нее: древесный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уголь                                    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"4408 10 500    Листы однослойной фанеры и шпона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для клеенной фанеры (склеенные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несклеенные) и прочая древесина,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распиленная вдоль, разрезанная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части или лущенная, строганная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нестроганная, шлифованная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нешлифованная, имеющая или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неимеющая соединения в шип, толщиной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 более 6 мм, из хвойных пород,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шлифованные                                  5***";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"4410 19 100    Плиты древесностружечные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аналогичные плиты из древесины или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других одревесневших материалов,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пропитанные или непропитанные смолами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или другими органическими связующими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веществами, необработанные или только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отшлифованные                           беспошлинно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4410 19 500     Отделанные бумагой, пропитанной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меламиновой смолой                            5**"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"4410 19        Прочие плиты древесностружечные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аналогичные плиты из древесины,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пропитанные или непропитанные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смолами или другими органическими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связующими веществами                        5***";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"4411 21 000    Плиты древесноволокнистые, имеющие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плотность более 0,5 г/куб.см,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более 0,8 г/куб.см, без механической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обработки или облицовки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"4411 29 000    Плиты древесноволокнистые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древесины или других одревесневших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материалов, с добавлением или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добавления смол, или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органических веществ, имеющие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плотность более 0,5 г/см3,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 не более 0,8 г/см3, прочие                5***";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"48             Бумага и картон; изделия из бумажной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массы, бумаги или картона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кроме:               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"4802 40        Бумага основа для обоев                      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"5602           Фетр и войлок, пропитанные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непропитанные, с покрытием или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покрытия, дублированные или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дублированные                            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"5603 13        Нетканые материалы, из химических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нитей, с поверхностной плотностью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более 70 г/м2, но не более 150 г/м2          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"кроме: 6401    Водонепроницаемая обувь на подошве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с верхом из резины или полимерного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материала, верх которой не крепится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подошве и не соединяется с ней 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ниточным, ни шпилечным, 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гвоздевым, ни винтовым, ни каким-либо   15 плюс 0,7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другим аналогичным способом:          ЕВРО за 1 пару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6402            Другие виды обуви на подошве 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верхом из резины или полимерного    15 плюс 0,7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материала:                              за 1 пару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6404            Обувь на подошве из резины,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полимерного материала, натуральной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или композиционной кожи и с верхом из   15 плюс 0,7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текстильных материалов               ЕВРО за 1 пару"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"кроме: 6401    Водонепроницаемая обувь на подошве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с верхом из резины или полимерного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материала, верх которой не крепится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подошве и не соединяется с ней 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ниточным, ни шпилечным, 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гвоздевым, ни винтовым, ни каким-либо  15 плюс 0,5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другим аналогичным способом:          ЕВРО за 1 пару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6402            Другие виды обуви на подошве 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верхом из резины или полимерного     15 плюс 0,5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материала:                              за 1 пару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6404            Обувь на подошве из резины,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полимерного материала, натуральной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или композиционной кожи и с верхом из   15 плюс 0,5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текстильных материалов               ЕВРО за 1 пару";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"6902           Кирпичи огнеупорные, блоки, плитки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[черепица] и аналогичные огнеупорные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керамические строительные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материалы, кроме изделий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кремнеземистой каменной муки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аналогичных кремнеземистых пород        беспошлинно"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6903        Тигли керамические огнеупорные,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изделия керамические для футеровки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промышленных печей                              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"70             Стекло и изделия из него кроме:           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"7007 19 200    Стекло упрочненное (закаленное)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многослойное окрашенное по всей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массе (тонированное в объеме),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матовое накладное или имеющее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поглощающий или отражающий слой               5**";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"7317 00        Гвозди, кнопки, чертежные кнопки,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рифленые гвозди, скобы (кроме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включенных в товарную позицию 8305)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аналогичные изделия, из черных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металлов, с головками или без головок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из других материалов, кроме изделий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медными головками                               20"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"8210 00 000    Устройства ручные механические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массой 10 кг или менее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приготовления, обработки или подачи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пищи и напитков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8211            Ножи с режущими лезвиями,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пилообразными или нет (включая ножи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для обрезки деревьев), кроме ножей,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классифицируемых в товарной позиции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8208, и лезвия для них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8212            Бритвы и лезвия для них (включая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заготовки для лезвий)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8213 00 000     Ножницы портновские и аналогичные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ножницы, и лезвия для них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8214            Изделия режущие прочие (например,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машинки для стрижки волос,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специальные ножи для мясников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специальные кухонные ножи и сечки,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ножи для бумаги); маникюрные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педикюрные наборы и инструменты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(включая пилки для ногтей)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8215            Ложки, вилки, половники, шумовки,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лопаточки для тортов, ножи для рыбы,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масла, щипцы для сахара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аналогичные кухонные или столовые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приборы                                         20"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"8210 00 000    Устройства ручные механические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массой 10 кг или менее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приготовления, обработки или подачи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пищи и напитков                               15***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8211            Ножи с режущими лезвиями,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пилообразными или нет (включая ножи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для обрезки деревьев), кроме ножей,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классифицируемых в товарной позиции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8208, и лезвия для них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8212            Бритвы и лезвия для них (включая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заготовки для лезвий)                         15***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8213 00 000     Ножницы портновские и аналогичные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ножницы, и лезвия для них                     15***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8214            Изделия режущие прочие (например,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машинки для стрижки волос,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специальные ножи для мясников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специальные кухонные ножи и сечки,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ножи для бумаги);                             15***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8215            Ложки, вилки, половники, шумовки,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лопаточки для тортов, ножи для рыбы,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масла, щипцы для сахара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аналогичные кухонные или столовые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приборы                                     15***";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"8509, 8510,    Электробытовые приборы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8516                                                     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"8509, 8510     Электробытовые приборы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8513 10 000     Фонари                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8516            Электробытовые приборы                         10";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"871620         Прицепы и полуприцепы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самозагружающиеся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саморазгружающиеся для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хозяйства                              беспошлинно"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"8716 39 300    Новые полуприцепы                            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"9002           Линзы, призмы, зеркала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оптические элементы, из любого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материала, в сборе, являющиеся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частями инструментов и приборов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приспособлениями для них, кроме таких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элементов из оптически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необработанного стекла                          20"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"9003 19 100    Оправы и арматура из драгоценного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металла или катанного драгоценного              20"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металла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"9003           Оправы и арматура для очков,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защитных очков или аналогичных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оптических приборов, и их части               5***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кроме           Оправы и арматура из драгоценного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9003 19 100     металла или катанного драгоценного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металла                                        20";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"*** Ставки таможенных пошлин действуют в течение 9 месяцев";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к указанному постановлению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                                                      Форма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Заявка на пересмотр ставок импортных таможенных пошлин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Телефон, факс, E-mail________________________________________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(руководитель)______________________________________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регистрации юридического лица___________________________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регистрации____________________________________________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информация является наиболее полной и подготовлена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использованием всех доступных с настоящее время данных. Она может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быть проверена любыми доступными способами.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(мы) заверяю правильность представления данных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предприятия    ________   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(ведомства)            подпись             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печать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           ________   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подпись              дата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приложить следующую информацию: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товара: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по ТН ВЭД СНГ: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Действующая ставка таможенной пошлины: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Предлагаемая ставка таможенной пошлины: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Укажите следующие данные общего характера: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усредненная структура себестоимости готового продукта (готового изделия);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доля стоимости импортированного сырья в цене конечного продукта (готового изделия) с указанием кодов ТН ВЭД СНГ данного сырья;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затраты при импорте: таможенная стоимость, таможенная пошлина, таможенный сбор, акцизы, НДС на готовый продукт и на импортированное сырье;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усредненные транспортные расходы (от пункта импорта до потребителя, от пункта производства внутри страны до потребителя).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Укажите размеры производственных мощностей отечественной отрасли промышленности и фактический объем производства за последние три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Приведите Вашу оценку возможного роста (снижения) производства товара в стране в случае повышения (снижения) цен на 5%, 10%, 15%, 20% и 30%.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Число занятых в отрасли.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Дайте Вашу оценку изменения (снижения/увеличения) числа занятых в отрасли при изменении (снижении/увеличении) объемов производства в натуральном выражении в отрасли 5%, 10%, 15%, 20% и 30%.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Приведите за последние три года соотношение импортных цен на данный товар, исчисленный на базе СИФ (тенге) и внутренних оптовых цен (отечественное производство), с учетом транспортных и накладных расходов.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Укажите основных экспортеров данной продукции в республику, их долю в общем объеме поставок данной продукции (при отсутствии - указать объемы поставок каждого экспортера в отдельности).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Приведите Вашу оценку возможного снижения (роста) общего спроса на товар (импортный и отечественный) в случае повышения (снижения) цен на 5%, 10%, 15%, 20% и 30%.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Приведите Вашу оценку возможного изменения (снижения/увеличения) натурального объема импорта при изменении (снижении/увеличении) цены на импортный товар на внутреннем рынке на 5%, 10%, 15%, 20% и 30%.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Дайте Вашу оценку возможного изменения (снижения/увеличения) соотношения продаж отечественного и импортного товара на внутреннем рынке в случае изменения соотношения цен на внутреннем рынке на отечественный и импортный товар на 5%, 10%, 15%, 20% и 30%.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Сведения о мерах, принятых отечественной отраслью промышленности, производящей аналогичный товар в целях поддержания его конкурентоспособности.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Дополнительные сведения, имеющие отношение к рассматриваемой проблеме, обосновывающие целесообразность пересмотра.".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месячный срок уведомить Интеграционный Комитет Евразийского экономического сообщества о принимаемых казахстанской стороной мерах регулирования внешнеторговой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по истечении тридцати дней со дня опубликования.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