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67c7" w14:textId="d186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января 2002 года N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2002 года N 118в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N 118 "Об утверждении паспортов республиканских бюджетных программ на 2002 год Министерства труда и социальной защиты населения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550307 тысяч тенге (пятьсот пятьдесят миллионов триста семь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 (подпрограммы)" таблицы пункта 6, цифры "170" заменить цифрами "150".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