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9b56" w14:textId="ee69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января 2002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2002 года N 122б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 апреля 1999 года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бюджетной системе"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2002 года N 122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паспортов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программ Министерства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2002 год"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приложении 4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таблице пункта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"Мероприятия по реализации программы (подпрограммы)" цифру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"10" заменить цифрой "18";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"Сроки реализации" слово "сентябрь" заменить словом "декабрь";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 цифру "10" заменить цифрой "18";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приложении 25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таблице пункта 6 графу "Мероприятия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(подпрограммы)"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"Субсидирование регулярных авиаперевозок по внутренним авиамаршрутам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Правилами, утверждаемыми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Актобе - Уральск;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Уральск - Актобе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Актау;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Актау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Алматы -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Атырау -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Астана - Атырау;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Атырау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Алматы -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Актобе -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Алматы - Актау;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Актау -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Кызылорда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Алматы - Жезказган;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Жезказган -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Семипалатинск;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Семипалатинск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Алматы - Караганда;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Караганда -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Костанай;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Костанай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Павлодар - Семипалатинск;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Семипалатинск - Павлодар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Петропавловск;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Петропавловск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Усть-Каменогорск;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Усть-Каменогорск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Тараз;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Тараз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Талды-Курган;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Талды-Курган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Жезказган -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Кызылорда - Жезказган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Астана - Балхаш;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Балхаш - Астана.";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приложении 26 к указанному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таблице пункта 6 в графе "Мероприятия по реализации программы (подпрограммы)" слова "Приобретение услуг по изготовлению расходных материалов, бумаги и иных товаров, необходимых для выполнения функций лицензиаров" заменить словами "Приобретение бумаги, канцелярских товаров и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расходных материалов и товаров, необходимых для выполнения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в приложении 30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таблице пункта 6 графу "Мероприятия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(подпрограммы)"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"Приобретение и монтаж оборудования и аппаратно-программных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создания информационно-телекоммуникационной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персональные компьютеры - 414;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оборудование для защиты сетей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принтеры - 162;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источники бесперебойного питания - 32;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модемы - 41;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программное обеспечение - 1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антивирусное программное обеспечение - 1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копировальные аппараты - 47;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оборудование для модернизации телефонной сети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коммуникаций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