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96b7" w14:textId="7fb9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изменений в Указ Президента Республики Казахстан от 16 ноября 1998 года N 4153"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2002 года N 1284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дополнений и изменений в Указ Президента Республики Казахстан от 16 ноября 1998 года N 4153 "О Государственной программе "Здоровье народа".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дополнений и изменений в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16 ноября 1998 года N 4153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обеспечения конституционных прав граждан на охрану здоровья и в связи с завершением реализации краткосрочных мероприятий Государственной программы "Здоровье народа"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 (САПП Республики Казахстан, 1998 г., N 42-43, ст. 381),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"Здоровье народа",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"Состояние и потребности системы здравоохранения. Проблемы состояния здоровья населения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1.2. "Окружающая среда и здоровье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"Растет число заболеваний, связанных с недостатком микронутриентов, в том числе с дефицитом йода и железа";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республике практически отсутствуют демеркуризационные производства, позволяющие эффективно утилизировать ртуть содержащие отходы.";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Обеспечение профилактики и снижение ртутного загрязнения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1.5 "Иммунизация":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"Пути решения" пункт 3 дополнить словами ", в том числе взрослого населения против дифтерии, столбняка, бешенства, брюшного тифа, гепатита В, клещевого энцефалита, профилактику заболеваний иммуноглобулинами и бактериофагами.";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1.7. "Охрана здоровья матери":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дополнить пунктами 9,10,11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Организация обследования беременных на внутриутробные инфекции, врожденные аномалии развития плода, инфекции, передаваемые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скрининг-диагностики наиболее часто встречающихся врожденных и наследственных заболеваний у новорожденных.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беременных, рожениц, родильниц и новорожденных в родовспомогательных организациях всеми необходимыми лекарственными препаратами.";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1.9. "Детское питание":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Уполномоченному органу в области охраны здоровья граждан разработать правила по реализации заменителей грудного молока, основываясь на международную практику.";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1.12 "Формирование здорового образа жизни":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"Состояние вопроса"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"Нарастает тяжесть заболеваний и причин смертности, обусловленных психо-эмоциональными нагрузками, несбалансированным питанием, малоподвижным образом жизни, воздействием вредных факторов среды обитания, профессиональными факторами и социально-бытовыми условиями, злоупотреблением наркотических средств и психотропных веществ. Актуальной проблемой здоровья населения становится распространенность патологии сердечно-сосудистой системы, особенно артериальной гипертонии, на долю которой приходится 20-50 процентов причин смерти. На протяжении последних десятилетий наблюдается тенденция роста и онкологических заболеваний. Сложившаяся ситуация требует принятия срочных мер, направленных на снижение и профилактику заболеваний человека, напрямую зависящих от образа жизни.";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Внедрение комплекса широкомасштабных мер по профилактике и снижению уровня заболеваемости, сохранению и укреплению здоровья населения, напрямую зависящих от образа жизни.";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1.13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"1.13. Совершенствование специализированной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удельного веса травматизма в структуре заболеваемости населения требует совершенствования и обеспечения соответствующего уровня специализированной и скорой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сложившейся ситуации и качества оказания специализированной помощи, особенно больным с нейрохирургической и кардиохирургической патологией, указывает на усугубление негативных тенденций, ведущих к росту смертности и инвалидности больных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дальнейшего развития скорая неотложная медицинская помощь населению, которая стала практически недоступной для жителей сельской местности и не соответствует международным стандартам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 и оказание качественной медицинской помощи больным с заболеваниями центральной, периферической нервной системы и кардиохирургической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оперативности и качества оказания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достижения: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профилактики последствий черепно-мозгового травматизма, нейроонкологических патологий, цереброваскулярных заболеваний и пороков развития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Улучшение качества диагностики и лечения больных с нейрохирургической и кардиохирургической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Сокращение сроков реабилитации и снижение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эффективной организации и оперативного управления скорой медицинской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Совершенствование системы подготовки, переподготовки и повышения квалификации работников организаций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Модернизация материально-технического оснащения организаций скорой медицинской помощи.";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"Совершенствование системы медицинского обслуживания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2.1 "Система медицинского обслуживания населения"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 в республике остро стоит вопрос развития и модернизации медицинских организаций республиканского и местного уровней. Следует также обратить внимание на то, что большинство зданий, принадлежащих вышеуказанным организациям, имеют большой срок эксплуатации и неудовлетворительное их состояние, в свою очередь, отражается на качестве услуг, оказываемых лечебно-профилактическими организациями, условиях пребывания и сервисного обслуживания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состояние материально-технической базы медицинских организаций не позволяет в полной мере внедрять в отечественное здравоохранение современные методы диагностики, лабораторного контроля, модернизацию системы медицинского обслуживания населения и повышать качество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укрепление материально-технической базы лечебно-профилактических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приоритеты: улучшение качества и доступности медицинской помощи населению через укрепление материально-технической базы лечебно-профилактических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Продолжить работу по укреплению материально-технической базы лечебно-профилактических организаций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меры по телефонизации, обеспечению холодной и горячей водой объектов сельского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2.6. "Обеспечение современным оборудованием и модернизация государственных лечебно-профилактических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дополнить пунктами 4,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целях оказания качественной медицинской помощи укомплектовать медицинским оборудованием фельдшерско-акушерские пункты, сельские участковые больницы, семейные врачебные амбулатории, консультативно-диагностические центры и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сокращения сроков пребывания больных в стационаре и на амбулаторном лечении за счет своевременной диагностики заболеваний и уменьшения расходов государства на оказание-населению медицинской помощи, необходимо обновить диагностическое и лечебное оборудование в государственных организациях здравоохранения.";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2.7 "Лекарственное обеспечение, развитие медицинской и фармацевтической промышленности":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"Состояние вопроса"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 ситуации по заболеваемости сахарным диабетом в республике показывает ежегодный прирост больных в среднем на 10-12 процентов, что является одной из причин необходимости увеличения затрат на приобретение инсулина. Кроме того, имеет место выраженный дефицит средств контроля и самоконтроля диабета, в частности, по данным регистра только 2,6 процента больных имеют глюкометры. Это в значительной степени приводит к немотивированному повышению ими дозы инсулина.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необходимо продолжить практику приобретения высококачественных препаратов инсулина и средств их доставки для больных сахарным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таблетированных противодиабетических препаратов, средств контроля и самоконтроля диабета необходимо осуществлять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проблемой является совершенствование специализированной помощи больным с почечной патологией, включая случаи трансплантации почек и необходимость проведения иммуносупрессивной терапии, что требует обеспечения больных с почечной недостаточностью и пациентов с пересаженной почкой иммуносупрессивными препаратами, диализаторами и расходными материалами, централизованно закупаемыми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меры по внедрению программы ВОЗ по лечению больных туберкулезом позволили снизить смертность населения от этого заболевания, однако, нерешенной проблемой остается лечение мультирезистентных форм туберкулеза. В этой связи необходимо обеспечить централизованный закуп противотуберкулезных препаратов для лечения мультирезистентных форм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Актуальными остаются вопросы централизованного обеспечения онкологических больных и детей, страдающих лейкемией, высокоэффективными цитостатическими препаратами.";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Обеспечить централизованный закуп лекарственных препаратов и расходных материалов для больных, диабетом, туберкулезом, почечной патологией, онкологическими заболеваниями и детей, страдающих лейкемией.";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5 "Финансирование системы здравоохранения":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"Состояние вопроса":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"здравоохранения" дополнить словами ", не покрывает потребности населения в гарантированном объеме бесплатной медицинской помощи, определенном законодательством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Отсутствует единая тарифная политика за предоставляемые медицинские услуги.";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"Основные приоритеты":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3,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Создание системы финансирования здравоохранения, обеспечивающей повышение доступности и качества оказываемой населению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Поэтапное достижение необходимого уровня финансового обеспечения гарантированного объема бесплатной медицинской помощи в течение трех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"Пути решения":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Совершенствовать информационное обеспечение и учет в медицинских организациях.";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"Часть 6. Необходимые ресурсы и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средств республиканского бюджета и других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из средств республиканского бюджета в 2003 году - 15273312 тыс. тенге, в 2004 году - 20887139 тыс. тенге, в 2005 году - 20887139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 необходимый для реализации Программы в 2004-2005 годах будет уточняться при формировании республиканского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Наименование          ! 2003 год ! 2004 год !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 мероприятий 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Обеспечение иммунизацией         638196     638196     638196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вакцинами против дифтерии,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столбняка, бешенства,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брюшного тифа и клещевого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энцефалита и гепатита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Обеспечение современным         1404122    1382101    1382101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медицинским оборудованием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санитарным автотранспортом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профилактических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Обеспечение закупа              3795056    3795056    3795056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препаратов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расходных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больных диабетом, туберкулезом,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почечной патологией,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онкологическими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детей, страдающих лейкемией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Совершенствование управления      71786      71786      71786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медицинским обслуживанием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Обеспечение необходимого       10000000   15000000   15000000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бесплатной медицинской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учтено в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1,3                              635848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