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a4c8" w14:textId="a0ea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выдвижении кандидатуры Принца Ага Хана на соискание Государственной премии мира и прогресса Первого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2002 года N 1288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2001 года "О Государственной премии мира и прогресса Первого Президента Республики Казахстан"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активную деятельность, направленную на укрепление мира и дружбы, взаимного доверия между народами, выдвинуть на соискание Государственной премии мира и прогресса Первого Президента Республики Казахстан кандидатуру Принца Ага Хана, лидера Организации Ага Хана по Развитию (ОАХР).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