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a2df" w14:textId="d9aa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1319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рационального использования рабочего времени в декабре 2002 года и январе 2003 года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дни отдыха с субботы 28 декабря 2002 года и воскресенья 29 декабря 2002 года соответственно на понедельник 30 декабря 2002 года и вторник 31 декабря 2002 года, а также с воскресенья 5 января 2003 года на пятницу 3 января 2003 года. 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 производить по согласованию с профсоюзными организациями работу 30 и 31 декабря 2002 года и 3 января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в указанные дни компенсируется в соответствии с действующим законодательством.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