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efb5" w14:textId="dd5e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"Мелиоратор"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1395. Утратило силу - постановлением Правительства РК от 8 апреля 2005 г. N 314 (P050314)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"Мелиоратор" путем преобразования в закрытое акционерное общество "Мелиоратор" (далее - Общество) со стопроцентным участием государства в уставном капитале.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основным предметом деятельности Общества комплектацию оборудованием действующих и вновь вводимых водохозяйственных и гидромелиоративных систем, проведение на них пуско-наладочных работ, а также подготовка проектно-сметной документации для объектов водохозяйственного и гидромелиоративного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Министерством сельского хозяйства Республики Казахстан принять иные меры по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"Павлодарская область" дополнить строкой, порядковый номер 265-9,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"265-9. ЗАО "Мелиоратор";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сельского хозяйства Республики Казахстан" дополнить строкой, порядковый номер 205-5,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"205-5. ЗАО "Мелиоратор".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