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054f5" w14:textId="56054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31 января 2002 года N 143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ноября 2002 года N 143д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рационального использования бюджетных средств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31 января 2002 года N 143 "Об утверждении паспортов республиканских бюджетных программ Министерства здравоохранения Республики Казахстан на 2002 год"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35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203 в графе 5 цифру "12" заменить цифрой "17".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