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c7d8" w14:textId="470c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2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2 года N 202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февраля 2002 года N 202 "Об утверждении паспортов республиканских бюджетных программ Министерства внутренних дел Республики Казахстан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исполнители" таблицы пункта 6 "План мероприятий по реализации бюджетной программы" слова "Комитет дорожной поли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,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ль бюджетной программы: создание единой информационной системы органов внутренних дел в целях обеспечения выполнения государственной функции по ведению государственной системы учета состояния безопасности дорожного движения, ведению учета водителей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втоматизация государственной системы учета показателей состояния безопасности дорожного движения; разработка автоматизированных информационно-поисковых систем учета состояния безопасности дорожного движения, ведения учета водителей и автотранспортны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я по реализации программ (подпрограмм)" изложить в следующей редакции: "Приобретение: комплексов ПЭВМ - 250 единиц; лазерных принтеров - 250 единиц; модемов - 50 единиц; сканеров - 60 единиц; локальных серверов - 21 единица; центрального сервера - 1 единица, средств связи и телекоммуникаций - 25 наименований, устройств защиты информации - 10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исполнители" слова "Комитет дорожной поли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дальнейшее внедрение в практическую деятельность органов внутренних дел новых информационных технологий, их техническое оснащение в целях создания единой информационно-телекоммуникационной системы органов внутренних дел Республики Казахстан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