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65cb3" w14:textId="e765c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"Об обязательном страховании гражданско-правовой ответственности туроператора и турагента"</w:t>
      </w:r>
    </w:p>
    <w:p>
      <w:pPr>
        <w:spacing w:after="0"/>
        <w:ind w:left="0"/>
        <w:jc w:val="both"/>
      </w:pPr>
      <w:r>
        <w:rPr>
          <w:rFonts w:ascii="Times New Roman"/>
          <w:b w:val="false"/>
          <w:i w:val="false"/>
          <w:color w:val="000000"/>
          <w:sz w:val="28"/>
        </w:rPr>
        <w:t>Постановление Правительства Республики Казахстан от 17 января 2003 года N 39</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"Об обязательном страховании гражданско-правовой ответственности туроператора и турагента".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Проект       </w:t>
      </w:r>
    </w:p>
    <w:bookmarkEnd w:id="0"/>
    <w:p>
      <w:pPr>
        <w:spacing w:after="0"/>
        <w:ind w:left="0"/>
        <w:jc w:val="left"/>
      </w:pPr>
      <w:r>
        <w:rPr>
          <w:rFonts w:ascii="Times New Roman"/>
          <w:b/>
          <w:i w:val="false"/>
          <w:color w:val="000000"/>
        </w:rPr>
        <w:t xml:space="preserve"> Закон Республики Казахстан  Об обязательном страховании гражданско-правовой </w:t>
      </w:r>
      <w:r>
        <w:br/>
      </w:r>
      <w:r>
        <w:rPr>
          <w:rFonts w:ascii="Times New Roman"/>
          <w:b/>
          <w:i w:val="false"/>
          <w:color w:val="000000"/>
        </w:rPr>
        <w:t xml:space="preserve">
ответственности туроператора и турагента </w:t>
      </w:r>
    </w:p>
    <w:p>
      <w:pPr>
        <w:spacing w:after="0"/>
        <w:ind w:left="0"/>
        <w:jc w:val="both"/>
      </w:pPr>
      <w:r>
        <w:rPr>
          <w:rFonts w:ascii="Times New Roman"/>
          <w:b w:val="false"/>
          <w:i w:val="false"/>
          <w:color w:val="000000"/>
          <w:sz w:val="28"/>
        </w:rPr>
        <w:t xml:space="preserve">      Настоящий Закон регулирует отношения, возникающие в процессе осуществления обязательного страхования гражданско-правовой ответственности туроператора и турагента и устанавливает правовые, финансовые и организационные основы его проведения.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Основные понятия, используемые в настоящем Законе. </w:t>
      </w:r>
    </w:p>
    <w:bookmarkEnd w:id="1"/>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r>
        <w:br/>
      </w:r>
      <w:r>
        <w:rPr>
          <w:rFonts w:ascii="Times New Roman"/>
          <w:b w:val="false"/>
          <w:i w:val="false"/>
          <w:color w:val="000000"/>
          <w:sz w:val="28"/>
        </w:rPr>
        <w:t xml:space="preserve">
      1) безусловная франшиза - франшиза, предусматривающая осуществление страховой выплаты за вычетом установленной суммы; </w:t>
      </w:r>
      <w:r>
        <w:br/>
      </w:r>
      <w:r>
        <w:rPr>
          <w:rFonts w:ascii="Times New Roman"/>
          <w:b w:val="false"/>
          <w:i w:val="false"/>
          <w:color w:val="000000"/>
          <w:sz w:val="28"/>
        </w:rPr>
        <w:t xml:space="preserve">
      2) выгодоприобретатель - турист, имущественным или иным интересам которого причинен вред в связи с оказанием туристских услуг, в случае гибели туриста - его наследники. Выгодоприобретателем может являться также страхователь или иное лицо, возместившее туристу (в случае гибели туриста его наследникам) причиненный вред в пределах объема ответственности страховщика, установленного настоящим Законом, и получившее право на возмещение своих расходов от страховщика; </w:t>
      </w:r>
      <w:r>
        <w:br/>
      </w:r>
      <w:r>
        <w:rPr>
          <w:rFonts w:ascii="Times New Roman"/>
          <w:b w:val="false"/>
          <w:i w:val="false"/>
          <w:color w:val="000000"/>
          <w:sz w:val="28"/>
        </w:rPr>
        <w:t xml:space="preserve">
      3) страхователь - туроператор или турагент, заключившие со страховщиком договор обязательного страхования гражданско-правовой ответственности туроператора и турагента, обеспечивающие защиту имущественных или иных интересов туриста, которому причинен вред при оказании туроператором и/или турагентом туристских услуг; </w:t>
      </w:r>
      <w:r>
        <w:br/>
      </w:r>
      <w:r>
        <w:rPr>
          <w:rFonts w:ascii="Times New Roman"/>
          <w:b w:val="false"/>
          <w:i w:val="false"/>
          <w:color w:val="000000"/>
          <w:sz w:val="28"/>
        </w:rPr>
        <w:t xml:space="preserve">
      4) страховщик - страховая организация, имеющая лицензию на право осуществления страховой деятельности в соответствии с законодательством Республики Казахстан; </w:t>
      </w:r>
      <w:r>
        <w:br/>
      </w:r>
      <w:r>
        <w:rPr>
          <w:rFonts w:ascii="Times New Roman"/>
          <w:b w:val="false"/>
          <w:i w:val="false"/>
          <w:color w:val="000000"/>
          <w:sz w:val="28"/>
        </w:rPr>
        <w:t xml:space="preserve">
      5) турагент - физическое или юридическое лицо, имеющее лицензию на данный вид деятельности, по продвижению и реализации туристского продукта; </w:t>
      </w:r>
      <w:r>
        <w:br/>
      </w:r>
      <w:r>
        <w:rPr>
          <w:rFonts w:ascii="Times New Roman"/>
          <w:b w:val="false"/>
          <w:i w:val="false"/>
          <w:color w:val="000000"/>
          <w:sz w:val="28"/>
        </w:rPr>
        <w:t xml:space="preserve">
      6) туроператор - юридическое лицо, имеющее лицензию на данный вид деятельности по формированию, продвижению и реализации своего туристского продукта; </w:t>
      </w:r>
      <w:r>
        <w:br/>
      </w:r>
      <w:r>
        <w:rPr>
          <w:rFonts w:ascii="Times New Roman"/>
          <w:b w:val="false"/>
          <w:i w:val="false"/>
          <w:color w:val="000000"/>
          <w:sz w:val="28"/>
        </w:rPr>
        <w:t xml:space="preserve">
      7) франшиза - сумма ущерба, не подлежащая возмещению страховщиком.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Законодательство Республики Казахстан об </w:t>
      </w:r>
      <w:r>
        <w:br/>
      </w:r>
      <w:r>
        <w:rPr>
          <w:rFonts w:ascii="Times New Roman"/>
          <w:b w:val="false"/>
          <w:i w:val="false"/>
          <w:color w:val="000000"/>
          <w:sz w:val="28"/>
        </w:rPr>
        <w:t>
</w:t>
      </w:r>
      <w:r>
        <w:rPr>
          <w:rFonts w:ascii="Times New Roman"/>
          <w:b/>
          <w:i w:val="false"/>
          <w:color w:val="000000"/>
          <w:sz w:val="28"/>
        </w:rPr>
        <w:t xml:space="preserve">                обязательном страховании гражданско-правовой </w:t>
      </w:r>
      <w:r>
        <w:br/>
      </w:r>
      <w:r>
        <w:rPr>
          <w:rFonts w:ascii="Times New Roman"/>
          <w:b w:val="false"/>
          <w:i w:val="false"/>
          <w:color w:val="000000"/>
          <w:sz w:val="28"/>
        </w:rPr>
        <w:t>
</w:t>
      </w:r>
      <w:r>
        <w:rPr>
          <w:rFonts w:ascii="Times New Roman"/>
          <w:b/>
          <w:i w:val="false"/>
          <w:color w:val="000000"/>
          <w:sz w:val="28"/>
        </w:rPr>
        <w:t xml:space="preserve">                ответственности туроператора и турагента. </w:t>
      </w:r>
    </w:p>
    <w:bookmarkEnd w:id="2"/>
    <w:p>
      <w:pPr>
        <w:spacing w:after="0"/>
        <w:ind w:left="0"/>
        <w:jc w:val="both"/>
      </w:pPr>
      <w:r>
        <w:rPr>
          <w:rFonts w:ascii="Times New Roman"/>
          <w:b w:val="false"/>
          <w:i w:val="false"/>
          <w:color w:val="000000"/>
          <w:sz w:val="28"/>
        </w:rPr>
        <w:t>      1. Законодательство Республики Казахстан об обязательном страховании гражданско-правовой ответственности туроператора и турагента основывается на </w:t>
      </w:r>
      <w:r>
        <w:rPr>
          <w:rFonts w:ascii="Times New Roman"/>
          <w:b w:val="false"/>
          <w:i w:val="false"/>
          <w:color w:val="000000"/>
          <w:sz w:val="28"/>
        </w:rPr>
        <w:t xml:space="preserve">Конституции </w:t>
      </w:r>
      <w:r>
        <w:rPr>
          <w:rFonts w:ascii="Times New Roman"/>
          <w:b w:val="false"/>
          <w:i w:val="false"/>
          <w:color w:val="000000"/>
          <w:sz w:val="28"/>
        </w:rPr>
        <w:t xml:space="preserve"> Республики Казахстан и состоит из Гражданского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настоящего Закона и иных нормативных правовых актов Республики Казахстан. </w:t>
      </w:r>
      <w:r>
        <w:br/>
      </w: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Республики Казахстан об обязательном страховании гражданско-правовой ответственности туроператора и турагента, то применяются правила международного договора.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Объект обязательного страхования </w:t>
      </w:r>
      <w:r>
        <w:br/>
      </w:r>
      <w:r>
        <w:rPr>
          <w:rFonts w:ascii="Times New Roman"/>
          <w:b w:val="false"/>
          <w:i w:val="false"/>
          <w:color w:val="000000"/>
          <w:sz w:val="28"/>
        </w:rPr>
        <w:t>
</w:t>
      </w:r>
      <w:r>
        <w:rPr>
          <w:rFonts w:ascii="Times New Roman"/>
          <w:b/>
          <w:i w:val="false"/>
          <w:color w:val="000000"/>
          <w:sz w:val="28"/>
        </w:rPr>
        <w:t xml:space="preserve">                гражданско-правовой ответственности </w:t>
      </w:r>
      <w:r>
        <w:br/>
      </w:r>
      <w:r>
        <w:rPr>
          <w:rFonts w:ascii="Times New Roman"/>
          <w:b w:val="false"/>
          <w:i w:val="false"/>
          <w:color w:val="000000"/>
          <w:sz w:val="28"/>
        </w:rPr>
        <w:t>
</w:t>
      </w:r>
      <w:r>
        <w:rPr>
          <w:rFonts w:ascii="Times New Roman"/>
          <w:b/>
          <w:i w:val="false"/>
          <w:color w:val="000000"/>
          <w:sz w:val="28"/>
        </w:rPr>
        <w:t xml:space="preserve">                туроператора и турагента. </w:t>
      </w:r>
    </w:p>
    <w:bookmarkEnd w:id="3"/>
    <w:p>
      <w:pPr>
        <w:spacing w:after="0"/>
        <w:ind w:left="0"/>
        <w:jc w:val="both"/>
      </w:pPr>
      <w:r>
        <w:rPr>
          <w:rFonts w:ascii="Times New Roman"/>
          <w:b w:val="false"/>
          <w:i w:val="false"/>
          <w:color w:val="000000"/>
          <w:sz w:val="28"/>
        </w:rPr>
        <w:t xml:space="preserve">      Объектом обязательного страхования гражданско-правовой ответственности туроператора и турагента является имущественный интерес туроператора и/или турагента, связанный с его обязанностью возместить вред, причиненный имущественным или иным интересам туриста в связи с деятельностью туроператора и/или турагента по реализации туристского продукта.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Цель и основные принципы обязательного </w:t>
      </w:r>
      <w:r>
        <w:br/>
      </w:r>
      <w:r>
        <w:rPr>
          <w:rFonts w:ascii="Times New Roman"/>
          <w:b w:val="false"/>
          <w:i w:val="false"/>
          <w:color w:val="000000"/>
          <w:sz w:val="28"/>
        </w:rPr>
        <w:t>
</w:t>
      </w:r>
      <w:r>
        <w:rPr>
          <w:rFonts w:ascii="Times New Roman"/>
          <w:b/>
          <w:i w:val="false"/>
          <w:color w:val="000000"/>
          <w:sz w:val="28"/>
        </w:rPr>
        <w:t xml:space="preserve">                страхования гражданско-правовой </w:t>
      </w:r>
      <w:r>
        <w:br/>
      </w:r>
      <w:r>
        <w:rPr>
          <w:rFonts w:ascii="Times New Roman"/>
          <w:b w:val="false"/>
          <w:i w:val="false"/>
          <w:color w:val="000000"/>
          <w:sz w:val="28"/>
        </w:rPr>
        <w:t>
</w:t>
      </w:r>
      <w:r>
        <w:rPr>
          <w:rFonts w:ascii="Times New Roman"/>
          <w:b/>
          <w:i w:val="false"/>
          <w:color w:val="000000"/>
          <w:sz w:val="28"/>
        </w:rPr>
        <w:t xml:space="preserve">                ответственности туроператора и турагента. </w:t>
      </w:r>
    </w:p>
    <w:bookmarkEnd w:id="4"/>
    <w:p>
      <w:pPr>
        <w:spacing w:after="0"/>
        <w:ind w:left="0"/>
        <w:jc w:val="both"/>
      </w:pPr>
      <w:r>
        <w:rPr>
          <w:rFonts w:ascii="Times New Roman"/>
          <w:b w:val="false"/>
          <w:i w:val="false"/>
          <w:color w:val="000000"/>
          <w:sz w:val="28"/>
        </w:rPr>
        <w:t xml:space="preserve">      1. Целью обязательного страхования гражданско-правовой ответственности туроператора и турагента является обеспечение защиты имущественных или иных интересов туриста, которому причинен вред при оказании туроператором и/или турагентом туристских услуг. </w:t>
      </w:r>
      <w:r>
        <w:br/>
      </w:r>
      <w:r>
        <w:rPr>
          <w:rFonts w:ascii="Times New Roman"/>
          <w:b w:val="false"/>
          <w:i w:val="false"/>
          <w:color w:val="000000"/>
          <w:sz w:val="28"/>
        </w:rPr>
        <w:t xml:space="preserve">
      2. Основными принципами обязательного страхования гражданско-правовой ответственности туроператора и турагента являются: </w:t>
      </w:r>
      <w:r>
        <w:br/>
      </w:r>
      <w:r>
        <w:rPr>
          <w:rFonts w:ascii="Times New Roman"/>
          <w:b w:val="false"/>
          <w:i w:val="false"/>
          <w:color w:val="000000"/>
          <w:sz w:val="28"/>
        </w:rPr>
        <w:t xml:space="preserve">
      1) обеспечение защиты имущественных или иных интересов туриста в объеме и порядке, установленных настоящим Законом; </w:t>
      </w:r>
      <w:r>
        <w:br/>
      </w:r>
      <w:r>
        <w:rPr>
          <w:rFonts w:ascii="Times New Roman"/>
          <w:b w:val="false"/>
          <w:i w:val="false"/>
          <w:color w:val="000000"/>
          <w:sz w:val="28"/>
        </w:rPr>
        <w:t xml:space="preserve">
      2) обеспечение выполнения сторонами своих обязательств по договору обязательного страхования гражданско-правовой ответственности туроператора и турагента.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Государственный контроль и надзор при </w:t>
      </w:r>
      <w:r>
        <w:br/>
      </w:r>
      <w:r>
        <w:rPr>
          <w:rFonts w:ascii="Times New Roman"/>
          <w:b w:val="false"/>
          <w:i w:val="false"/>
          <w:color w:val="000000"/>
          <w:sz w:val="28"/>
        </w:rPr>
        <w:t>
</w:t>
      </w:r>
      <w:r>
        <w:rPr>
          <w:rFonts w:ascii="Times New Roman"/>
          <w:b/>
          <w:i w:val="false"/>
          <w:color w:val="000000"/>
          <w:sz w:val="28"/>
        </w:rPr>
        <w:t xml:space="preserve">                обязательном страховании гражданско-правовой </w:t>
      </w:r>
      <w:r>
        <w:br/>
      </w:r>
      <w:r>
        <w:rPr>
          <w:rFonts w:ascii="Times New Roman"/>
          <w:b w:val="false"/>
          <w:i w:val="false"/>
          <w:color w:val="000000"/>
          <w:sz w:val="28"/>
        </w:rPr>
        <w:t>
</w:t>
      </w:r>
      <w:r>
        <w:rPr>
          <w:rFonts w:ascii="Times New Roman"/>
          <w:b/>
          <w:i w:val="false"/>
          <w:color w:val="000000"/>
          <w:sz w:val="28"/>
        </w:rPr>
        <w:t xml:space="preserve">                ответственности туроператора и турагента. </w:t>
      </w:r>
    </w:p>
    <w:bookmarkEnd w:id="5"/>
    <w:p>
      <w:pPr>
        <w:spacing w:after="0"/>
        <w:ind w:left="0"/>
        <w:jc w:val="both"/>
      </w:pPr>
      <w:r>
        <w:rPr>
          <w:rFonts w:ascii="Times New Roman"/>
          <w:b w:val="false"/>
          <w:i w:val="false"/>
          <w:color w:val="000000"/>
          <w:sz w:val="28"/>
        </w:rPr>
        <w:t xml:space="preserve">      1. Государственный контроль за выполнением туроператором и турагентом требований настоящего Закона, в части, касающейся обязательности заключения ими договора обязательного страхования гражданско-правовой ответственности туроператора и турагента, и принятие мер к туроператору и турагенту, нарушившим данное требование, возлагается на уполномоченный орган в области туристской деятельности в пределах его компетенции, установленной законодательством Республики Казахстан. </w:t>
      </w:r>
      <w:r>
        <w:br/>
      </w:r>
      <w:r>
        <w:rPr>
          <w:rFonts w:ascii="Times New Roman"/>
          <w:b w:val="false"/>
          <w:i w:val="false"/>
          <w:color w:val="000000"/>
          <w:sz w:val="28"/>
        </w:rPr>
        <w:t xml:space="preserve">
      2. Надзор за деятельностью страховых организаций осуществляется уполномоченным государственным органом по регулированию страхового рынка и надзору за страховой деятельностью в соответствии с законодательством Республики Казахстан.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Размер страховой суммы, страховой </w:t>
      </w:r>
      <w:r>
        <w:br/>
      </w:r>
      <w:r>
        <w:rPr>
          <w:rFonts w:ascii="Times New Roman"/>
          <w:b w:val="false"/>
          <w:i w:val="false"/>
          <w:color w:val="000000"/>
          <w:sz w:val="28"/>
        </w:rPr>
        <w:t>
</w:t>
      </w:r>
      <w:r>
        <w:rPr>
          <w:rFonts w:ascii="Times New Roman"/>
          <w:b/>
          <w:i w:val="false"/>
          <w:color w:val="000000"/>
          <w:sz w:val="28"/>
        </w:rPr>
        <w:t xml:space="preserve">                премии и порядок их уплаты. </w:t>
      </w:r>
    </w:p>
    <w:bookmarkEnd w:id="6"/>
    <w:p>
      <w:pPr>
        <w:spacing w:after="0"/>
        <w:ind w:left="0"/>
        <w:jc w:val="both"/>
      </w:pPr>
      <w:r>
        <w:rPr>
          <w:rFonts w:ascii="Times New Roman"/>
          <w:b w:val="false"/>
          <w:i w:val="false"/>
          <w:color w:val="000000"/>
          <w:sz w:val="28"/>
        </w:rPr>
        <w:t xml:space="preserve">      1. Размер страховой суммы по договору обязательного страхования гражданско-правовой ответственности туроператора и турагента определяется его условиями и не может быть менее десяти тысяч месячных расчетных показателей на момент заключения договора. </w:t>
      </w:r>
      <w:r>
        <w:br/>
      </w:r>
      <w:r>
        <w:rPr>
          <w:rFonts w:ascii="Times New Roman"/>
          <w:b w:val="false"/>
          <w:i w:val="false"/>
          <w:color w:val="000000"/>
          <w:sz w:val="28"/>
        </w:rPr>
        <w:t xml:space="preserve">
      2. Размер страховой премии по обязательному страхованию гражданско-правовой ответственности туроператора и турагента устанавливается по соглашению сторон, но не должен превышать 1 процент от страховой суммы, установленной договором. </w:t>
      </w:r>
      <w:r>
        <w:br/>
      </w:r>
      <w:r>
        <w:rPr>
          <w:rFonts w:ascii="Times New Roman"/>
          <w:b w:val="false"/>
          <w:i w:val="false"/>
          <w:color w:val="000000"/>
          <w:sz w:val="28"/>
        </w:rPr>
        <w:t xml:space="preserve">
      3. Порядок и сроки уплаты страховой премии устанавливаются договором обязательного страхования гражданско-правовой ответственности туроператора и турагента.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Страховой случай и определение размера </w:t>
      </w:r>
      <w:r>
        <w:br/>
      </w:r>
      <w:r>
        <w:rPr>
          <w:rFonts w:ascii="Times New Roman"/>
          <w:b w:val="false"/>
          <w:i w:val="false"/>
          <w:color w:val="000000"/>
          <w:sz w:val="28"/>
        </w:rPr>
        <w:t>
</w:t>
      </w:r>
      <w:r>
        <w:rPr>
          <w:rFonts w:ascii="Times New Roman"/>
          <w:b/>
          <w:i w:val="false"/>
          <w:color w:val="000000"/>
          <w:sz w:val="28"/>
        </w:rPr>
        <w:t xml:space="preserve">                страховой выплаты. </w:t>
      </w:r>
    </w:p>
    <w:bookmarkEnd w:id="7"/>
    <w:p>
      <w:pPr>
        <w:spacing w:after="0"/>
        <w:ind w:left="0"/>
        <w:jc w:val="both"/>
      </w:pPr>
      <w:r>
        <w:rPr>
          <w:rFonts w:ascii="Times New Roman"/>
          <w:b w:val="false"/>
          <w:i w:val="false"/>
          <w:color w:val="000000"/>
          <w:sz w:val="28"/>
        </w:rPr>
        <w:t xml:space="preserve">      1. Страховой случай считается наступившим с момента вступления в законную силу решения суда о возмещении вреда, причиненного страхователем, либо признания страхователем требований туриста(ов) о возмещении вреда обоснованными и согласия страховщика с признанием требований страхователем. </w:t>
      </w:r>
      <w:r>
        <w:br/>
      </w:r>
      <w:r>
        <w:rPr>
          <w:rFonts w:ascii="Times New Roman"/>
          <w:b w:val="false"/>
          <w:i w:val="false"/>
          <w:color w:val="000000"/>
          <w:sz w:val="28"/>
        </w:rPr>
        <w:t xml:space="preserve">
      2. Размер страховой выплаты определяется страховщиком, исходя из суммы требования туриста(ов) или вступившего в законную силу решения суда о возмещении причиненного вреда, с учетом положений пункта 4 статьи 8 настоящего Закона. </w:t>
      </w:r>
      <w:r>
        <w:br/>
      </w:r>
      <w:r>
        <w:rPr>
          <w:rFonts w:ascii="Times New Roman"/>
          <w:b w:val="false"/>
          <w:i w:val="false"/>
          <w:color w:val="000000"/>
          <w:sz w:val="28"/>
        </w:rPr>
        <w:t xml:space="preserve">
      3. Расходы, понесенные страхователем в целях предотвращения или уменьшения убытков, подлежат возмещению страховщиком, если такие расходы были необходимы или были произведены для выполнения указаний страховщика, даже если соответствующие меры оказались безуспешными. Такие расходы возмещаются в фактических размерах, однако с тем, чтобы общая сумма страховой выплаты и компенсации расходов не превысила предусмотренной страховой суммы если расходы возникли в результате исполнения страхователем указаний страховщика, они возмещаются в полном размере, безотносительно к страховой сумме. </w:t>
      </w:r>
      <w:r>
        <w:br/>
      </w:r>
      <w:r>
        <w:rPr>
          <w:rFonts w:ascii="Times New Roman"/>
          <w:b w:val="false"/>
          <w:i w:val="false"/>
          <w:color w:val="000000"/>
          <w:sz w:val="28"/>
        </w:rPr>
        <w:t xml:space="preserve">
      4. Размер страховой выплаты по каждому страховому случаю уменьшается на сумму безусловной франшизы, которая составляет 0,5 процента от размера страховой суммы, установленной в договоре обязательного страхования гражданско-правовой ответственности туроператора и турагента.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Договор обязательного страхования </w:t>
      </w:r>
      <w:r>
        <w:br/>
      </w:r>
      <w:r>
        <w:rPr>
          <w:rFonts w:ascii="Times New Roman"/>
          <w:b w:val="false"/>
          <w:i w:val="false"/>
          <w:color w:val="000000"/>
          <w:sz w:val="28"/>
        </w:rPr>
        <w:t>
</w:t>
      </w:r>
      <w:r>
        <w:rPr>
          <w:rFonts w:ascii="Times New Roman"/>
          <w:b/>
          <w:i w:val="false"/>
          <w:color w:val="000000"/>
          <w:sz w:val="28"/>
        </w:rPr>
        <w:t xml:space="preserve">                гражданско-правовой ответственности </w:t>
      </w:r>
      <w:r>
        <w:br/>
      </w:r>
      <w:r>
        <w:rPr>
          <w:rFonts w:ascii="Times New Roman"/>
          <w:b w:val="false"/>
          <w:i w:val="false"/>
          <w:color w:val="000000"/>
          <w:sz w:val="28"/>
        </w:rPr>
        <w:t>
</w:t>
      </w:r>
      <w:r>
        <w:rPr>
          <w:rFonts w:ascii="Times New Roman"/>
          <w:b/>
          <w:i w:val="false"/>
          <w:color w:val="000000"/>
          <w:sz w:val="28"/>
        </w:rPr>
        <w:t xml:space="preserve">                туроператора и турагента и порядок его </w:t>
      </w:r>
      <w:r>
        <w:br/>
      </w:r>
      <w:r>
        <w:rPr>
          <w:rFonts w:ascii="Times New Roman"/>
          <w:b w:val="false"/>
          <w:i w:val="false"/>
          <w:color w:val="000000"/>
          <w:sz w:val="28"/>
        </w:rPr>
        <w:t>
</w:t>
      </w:r>
      <w:r>
        <w:rPr>
          <w:rFonts w:ascii="Times New Roman"/>
          <w:b/>
          <w:i w:val="false"/>
          <w:color w:val="000000"/>
          <w:sz w:val="28"/>
        </w:rPr>
        <w:t xml:space="preserve">                заключения. </w:t>
      </w:r>
    </w:p>
    <w:bookmarkEnd w:id="8"/>
    <w:p>
      <w:pPr>
        <w:spacing w:after="0"/>
        <w:ind w:left="0"/>
        <w:jc w:val="both"/>
      </w:pPr>
      <w:r>
        <w:rPr>
          <w:rFonts w:ascii="Times New Roman"/>
          <w:b w:val="false"/>
          <w:i w:val="false"/>
          <w:color w:val="000000"/>
          <w:sz w:val="28"/>
        </w:rPr>
        <w:t xml:space="preserve">      1. Обязательное страхование гражданско-правовой ответственности туроператора и турагента осуществляется на основании договора, заключаемого между страхователем и страховщиком. </w:t>
      </w:r>
      <w:r>
        <w:br/>
      </w:r>
      <w:r>
        <w:rPr>
          <w:rFonts w:ascii="Times New Roman"/>
          <w:b w:val="false"/>
          <w:i w:val="false"/>
          <w:color w:val="000000"/>
          <w:sz w:val="28"/>
        </w:rPr>
        <w:t xml:space="preserve">
      Договор обязательного страхования гражданско-правовой ответственности туроператора и турагента является соглашением, заключенным между страховщиком и страхователем в пользу выгодоприобретателя, имущественным или иным интересам которого может быть причинен вред в связи с оказанием туристских услуг. </w:t>
      </w:r>
      <w:r>
        <w:br/>
      </w:r>
      <w:r>
        <w:rPr>
          <w:rFonts w:ascii="Times New Roman"/>
          <w:b w:val="false"/>
          <w:i w:val="false"/>
          <w:color w:val="000000"/>
          <w:sz w:val="28"/>
        </w:rPr>
        <w:t xml:space="preserve">
      2. Страхователь свободен в выборе страховщика. </w:t>
      </w:r>
      <w:r>
        <w:br/>
      </w:r>
      <w:r>
        <w:rPr>
          <w:rFonts w:ascii="Times New Roman"/>
          <w:b w:val="false"/>
          <w:i w:val="false"/>
          <w:color w:val="000000"/>
          <w:sz w:val="28"/>
        </w:rPr>
        <w:t xml:space="preserve">
      3. Страховщик не вправе отказать страхователю в заключении договора обязательного страхования гражданско-правовой ответственности туроператора и турагента. </w:t>
      </w:r>
      <w:r>
        <w:br/>
      </w:r>
      <w:r>
        <w:rPr>
          <w:rFonts w:ascii="Times New Roman"/>
          <w:b w:val="false"/>
          <w:i w:val="false"/>
          <w:color w:val="000000"/>
          <w:sz w:val="28"/>
        </w:rPr>
        <w:t xml:space="preserve">
      4. По договору обязательного страхования гражданско-правовой ответственности туроператора и турагента страхователь обязуется уплатить страховую премию, а страховщик обязуется при наступлении страхового случая осуществить страховую выплату выгодоприобретателю на основании заключенного договора с учетом требований настоящего Закона, за исключением требований туриста, связанных с возмещением морального вреда и упущенной выгоды. </w:t>
      </w:r>
      <w:r>
        <w:br/>
      </w:r>
      <w:r>
        <w:rPr>
          <w:rFonts w:ascii="Times New Roman"/>
          <w:b w:val="false"/>
          <w:i w:val="false"/>
          <w:color w:val="000000"/>
          <w:sz w:val="28"/>
        </w:rPr>
        <w:t xml:space="preserve">
      5. При обращении туроператора и турагента о заключении договора обязательного страхования гражданско-правовой ответственности туроператора и турагента страховщик может потребовать от них представления полной информации о предшествующих договорах обязательного страхования гражданско-правовой ответственности туроператора и турагента. </w:t>
      </w:r>
      <w:r>
        <w:br/>
      </w:r>
      <w:r>
        <w:rPr>
          <w:rFonts w:ascii="Times New Roman"/>
          <w:b w:val="false"/>
          <w:i w:val="false"/>
          <w:color w:val="000000"/>
          <w:sz w:val="28"/>
        </w:rPr>
        <w:t xml:space="preserve">
      6. Заключение договора обязательного страхования гражданско-правовой ответственности туроператора и турагента удостоверяется выдачей страховщиком страхователю страхового полиса, оформленного в соответствии с требованиями законодательства Республики Казахстан о страховой деятельности. </w:t>
      </w:r>
      <w:r>
        <w:br/>
      </w:r>
      <w:r>
        <w:rPr>
          <w:rFonts w:ascii="Times New Roman"/>
          <w:b w:val="false"/>
          <w:i w:val="false"/>
          <w:color w:val="000000"/>
          <w:sz w:val="28"/>
        </w:rPr>
        <w:t xml:space="preserve">
      7. Обязательное страхование гражданско-правовой ответственности туроператора и турагента осуществляется страховыми организациями, имеющими лицензию на право осуществления страховой деятельности по данному виду (классу) обязательного страхования. </w:t>
      </w:r>
      <w:r>
        <w:br/>
      </w:r>
      <w:r>
        <w:rPr>
          <w:rFonts w:ascii="Times New Roman"/>
          <w:b w:val="false"/>
          <w:i w:val="false"/>
          <w:color w:val="000000"/>
          <w:sz w:val="28"/>
        </w:rPr>
        <w:t xml:space="preserve">
      8. Не допускается деятельность туроператора и/или турагента без заключения договора обязательного страхования гражданско-правовой ответственности туроператора и турагента.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Срок и территория действия договора </w:t>
      </w:r>
      <w:r>
        <w:br/>
      </w:r>
      <w:r>
        <w:rPr>
          <w:rFonts w:ascii="Times New Roman"/>
          <w:b w:val="false"/>
          <w:i w:val="false"/>
          <w:color w:val="000000"/>
          <w:sz w:val="28"/>
        </w:rPr>
        <w:t>
</w:t>
      </w:r>
      <w:r>
        <w:rPr>
          <w:rFonts w:ascii="Times New Roman"/>
          <w:b/>
          <w:i w:val="false"/>
          <w:color w:val="000000"/>
          <w:sz w:val="28"/>
        </w:rPr>
        <w:t xml:space="preserve">                обязательного страхования гражданско-правовой </w:t>
      </w:r>
      <w:r>
        <w:br/>
      </w:r>
      <w:r>
        <w:rPr>
          <w:rFonts w:ascii="Times New Roman"/>
          <w:b w:val="false"/>
          <w:i w:val="false"/>
          <w:color w:val="000000"/>
          <w:sz w:val="28"/>
        </w:rPr>
        <w:t>
</w:t>
      </w:r>
      <w:r>
        <w:rPr>
          <w:rFonts w:ascii="Times New Roman"/>
          <w:b/>
          <w:i w:val="false"/>
          <w:color w:val="000000"/>
          <w:sz w:val="28"/>
        </w:rPr>
        <w:t xml:space="preserve">                ответственности туроператора и турагента. </w:t>
      </w:r>
    </w:p>
    <w:bookmarkEnd w:id="9"/>
    <w:p>
      <w:pPr>
        <w:spacing w:after="0"/>
        <w:ind w:left="0"/>
        <w:jc w:val="both"/>
      </w:pPr>
      <w:r>
        <w:rPr>
          <w:rFonts w:ascii="Times New Roman"/>
          <w:b w:val="false"/>
          <w:i w:val="false"/>
          <w:color w:val="000000"/>
          <w:sz w:val="28"/>
        </w:rPr>
        <w:t xml:space="preserve">      1. Договор обязательного страхования гражданско-правовой ответственности туроператора и турагента вступает в силу и становится обязательным для сторон с момента уплаты страхователем страховой премии, а при уплате ее в рассрочку - с первого страхового взноса. </w:t>
      </w:r>
      <w:r>
        <w:br/>
      </w:r>
      <w:r>
        <w:rPr>
          <w:rFonts w:ascii="Times New Roman"/>
          <w:b w:val="false"/>
          <w:i w:val="false"/>
          <w:color w:val="000000"/>
          <w:sz w:val="28"/>
        </w:rPr>
        <w:t xml:space="preserve">
      2. Договор обязательного страхования гражданско-правовой ответственности туроператора и турагента заключается сроком на двенадцать месяцев со дня вступления его в силу. Период действия страховой защиты совпадает со сроком действия договора обязательного страхования гражданско-правовой ответственности туроператора и турагента. </w:t>
      </w:r>
      <w:r>
        <w:br/>
      </w:r>
      <w:r>
        <w:rPr>
          <w:rFonts w:ascii="Times New Roman"/>
          <w:b w:val="false"/>
          <w:i w:val="false"/>
          <w:color w:val="000000"/>
          <w:sz w:val="28"/>
        </w:rPr>
        <w:t xml:space="preserve">
      3. Территорией действия договора обязательного страхования гражданско-правовой ответственности туроператора и турагента является территория прохождения туристского маршрута (тура).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Прекращение действия договора обязательного </w:t>
      </w:r>
      <w:r>
        <w:br/>
      </w:r>
      <w:r>
        <w:rPr>
          <w:rFonts w:ascii="Times New Roman"/>
          <w:b w:val="false"/>
          <w:i w:val="false"/>
          <w:color w:val="000000"/>
          <w:sz w:val="28"/>
        </w:rPr>
        <w:t>
</w:t>
      </w:r>
      <w:r>
        <w:rPr>
          <w:rFonts w:ascii="Times New Roman"/>
          <w:b/>
          <w:i w:val="false"/>
          <w:color w:val="000000"/>
          <w:sz w:val="28"/>
        </w:rPr>
        <w:t xml:space="preserve">                 страхования гражданско-правовой </w:t>
      </w:r>
      <w:r>
        <w:br/>
      </w:r>
      <w:r>
        <w:rPr>
          <w:rFonts w:ascii="Times New Roman"/>
          <w:b w:val="false"/>
          <w:i w:val="false"/>
          <w:color w:val="000000"/>
          <w:sz w:val="28"/>
        </w:rPr>
        <w:t>
</w:t>
      </w:r>
      <w:r>
        <w:rPr>
          <w:rFonts w:ascii="Times New Roman"/>
          <w:b/>
          <w:i w:val="false"/>
          <w:color w:val="000000"/>
          <w:sz w:val="28"/>
        </w:rPr>
        <w:t xml:space="preserve">                 ответственности туроператора и турагента. </w:t>
      </w:r>
    </w:p>
    <w:bookmarkEnd w:id="10"/>
    <w:p>
      <w:pPr>
        <w:spacing w:after="0"/>
        <w:ind w:left="0"/>
        <w:jc w:val="both"/>
      </w:pPr>
      <w:r>
        <w:rPr>
          <w:rFonts w:ascii="Times New Roman"/>
          <w:b w:val="false"/>
          <w:i w:val="false"/>
          <w:color w:val="000000"/>
          <w:sz w:val="28"/>
        </w:rPr>
        <w:t xml:space="preserve">      Договор обязательного страхования гражданско-правовой ответственности туроператора и турагента прекращает действие в следующих случаях: </w:t>
      </w:r>
      <w:r>
        <w:br/>
      </w:r>
      <w:r>
        <w:rPr>
          <w:rFonts w:ascii="Times New Roman"/>
          <w:b w:val="false"/>
          <w:i w:val="false"/>
          <w:color w:val="000000"/>
          <w:sz w:val="28"/>
        </w:rPr>
        <w:t xml:space="preserve">
      1) истечение срока действия договора; </w:t>
      </w:r>
      <w:r>
        <w:br/>
      </w:r>
      <w:r>
        <w:rPr>
          <w:rFonts w:ascii="Times New Roman"/>
          <w:b w:val="false"/>
          <w:i w:val="false"/>
          <w:color w:val="000000"/>
          <w:sz w:val="28"/>
        </w:rPr>
        <w:t xml:space="preserve">
      2) досрочное прекращение действия договора; </w:t>
      </w:r>
      <w:r>
        <w:br/>
      </w:r>
      <w:r>
        <w:rPr>
          <w:rFonts w:ascii="Times New Roman"/>
          <w:b w:val="false"/>
          <w:i w:val="false"/>
          <w:color w:val="000000"/>
          <w:sz w:val="28"/>
        </w:rPr>
        <w:t xml:space="preserve">
      3) осуществление страховщиком страховой выплаты (страховых выплат) в размере страховой суммы, определенной в договоре обязательного страхования гражданско-правовой ответственности туроператора и турагента.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Досрочное прекращение действия договора </w:t>
      </w:r>
      <w:r>
        <w:br/>
      </w:r>
      <w:r>
        <w:rPr>
          <w:rFonts w:ascii="Times New Roman"/>
          <w:b w:val="false"/>
          <w:i w:val="false"/>
          <w:color w:val="000000"/>
          <w:sz w:val="28"/>
        </w:rPr>
        <w:t>
</w:t>
      </w:r>
      <w:r>
        <w:rPr>
          <w:rFonts w:ascii="Times New Roman"/>
          <w:b/>
          <w:i w:val="false"/>
          <w:color w:val="000000"/>
          <w:sz w:val="28"/>
        </w:rPr>
        <w:t xml:space="preserve">                 обязательного страхования гражданско-правовой </w:t>
      </w:r>
      <w:r>
        <w:br/>
      </w:r>
      <w:r>
        <w:rPr>
          <w:rFonts w:ascii="Times New Roman"/>
          <w:b w:val="false"/>
          <w:i w:val="false"/>
          <w:color w:val="000000"/>
          <w:sz w:val="28"/>
        </w:rPr>
        <w:t>
</w:t>
      </w:r>
      <w:r>
        <w:rPr>
          <w:rFonts w:ascii="Times New Roman"/>
          <w:b/>
          <w:i w:val="false"/>
          <w:color w:val="000000"/>
          <w:sz w:val="28"/>
        </w:rPr>
        <w:t xml:space="preserve">                 ответственности туроператора и турагента. </w:t>
      </w:r>
    </w:p>
    <w:bookmarkEnd w:id="11"/>
    <w:p>
      <w:pPr>
        <w:spacing w:after="0"/>
        <w:ind w:left="0"/>
        <w:jc w:val="both"/>
      </w:pPr>
      <w:r>
        <w:rPr>
          <w:rFonts w:ascii="Times New Roman"/>
          <w:b w:val="false"/>
          <w:i w:val="false"/>
          <w:color w:val="000000"/>
          <w:sz w:val="28"/>
        </w:rPr>
        <w:t xml:space="preserve">      1. Договор обязательного страхования гражданско-правовой ответственности туроператора и турагента прекращается досрочно в случаях, предусмотренных законодательством Республики Казахстан. </w:t>
      </w:r>
      <w:r>
        <w:br/>
      </w:r>
      <w:r>
        <w:rPr>
          <w:rFonts w:ascii="Times New Roman"/>
          <w:b w:val="false"/>
          <w:i w:val="false"/>
          <w:color w:val="000000"/>
          <w:sz w:val="28"/>
        </w:rPr>
        <w:t>
      2. Если досрочное прекращение договора обязательного страхования гражданско-правовой ответственности туроператора и турагента вызвано невыполнением его условий по вине страховщика, последний возвращает страхователю уплаченную им страховую премию либо страховые взносы (при уплате страховой премии в рассрочку) полностью. В случаях досрочного прекращения договора обязательного страхования гражданско-правовой ответственности туроператора и турагента по обстоятельствам, указанным в пункте 1 статьи 842 Гражданского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страховщик имеет право на часть страховой премии пропорционально времени, в течение которого действовало страхование.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Страховая выплата. </w:t>
      </w:r>
    </w:p>
    <w:bookmarkEnd w:id="12"/>
    <w:p>
      <w:pPr>
        <w:spacing w:after="0"/>
        <w:ind w:left="0"/>
        <w:jc w:val="both"/>
      </w:pPr>
      <w:r>
        <w:rPr>
          <w:rFonts w:ascii="Times New Roman"/>
          <w:b w:val="false"/>
          <w:i w:val="false"/>
          <w:color w:val="000000"/>
          <w:sz w:val="28"/>
        </w:rPr>
        <w:t xml:space="preserve">      1. Требование о страховой выплате к страховщику предъявляется страхователем либо туристом в письменной форме с приложением документов, необходимых для осуществления страховой выплаты. </w:t>
      </w:r>
      <w:r>
        <w:br/>
      </w:r>
      <w:r>
        <w:rPr>
          <w:rFonts w:ascii="Times New Roman"/>
          <w:b w:val="false"/>
          <w:i w:val="false"/>
          <w:color w:val="000000"/>
          <w:sz w:val="28"/>
        </w:rPr>
        <w:t xml:space="preserve">
      2. К заявлению о страховой выплате прилагаются следующие документы: </w:t>
      </w:r>
      <w:r>
        <w:br/>
      </w:r>
      <w:r>
        <w:rPr>
          <w:rFonts w:ascii="Times New Roman"/>
          <w:b w:val="false"/>
          <w:i w:val="false"/>
          <w:color w:val="000000"/>
          <w:sz w:val="28"/>
        </w:rPr>
        <w:t xml:space="preserve">
      1) договор обязательного страхования гражданско-правовой ответственности туроператора и турагента; </w:t>
      </w:r>
      <w:r>
        <w:br/>
      </w:r>
      <w:r>
        <w:rPr>
          <w:rFonts w:ascii="Times New Roman"/>
          <w:b w:val="false"/>
          <w:i w:val="false"/>
          <w:color w:val="000000"/>
          <w:sz w:val="28"/>
        </w:rPr>
        <w:t xml:space="preserve">
      2) страховой полис; </w:t>
      </w:r>
      <w:r>
        <w:br/>
      </w:r>
      <w:r>
        <w:rPr>
          <w:rFonts w:ascii="Times New Roman"/>
          <w:b w:val="false"/>
          <w:i w:val="false"/>
          <w:color w:val="000000"/>
          <w:sz w:val="28"/>
        </w:rPr>
        <w:t xml:space="preserve">
      3) копия документа, подтверждающего личность выгодоприобретателя, или оригинал доверенности, выданной представителю юридического лица; </w:t>
      </w:r>
      <w:r>
        <w:br/>
      </w:r>
      <w:r>
        <w:rPr>
          <w:rFonts w:ascii="Times New Roman"/>
          <w:b w:val="false"/>
          <w:i w:val="false"/>
          <w:color w:val="000000"/>
          <w:sz w:val="28"/>
        </w:rPr>
        <w:t xml:space="preserve">
      4) признанное страхователем требование туриста о возмещении вреда или копия вступившего в законную силу решения суда о возмещении вреда, причиненного страхователем в результате выполнения им обязанностей, связанных с осуществлением туристской деятельности; </w:t>
      </w:r>
      <w:r>
        <w:br/>
      </w:r>
      <w:r>
        <w:rPr>
          <w:rFonts w:ascii="Times New Roman"/>
          <w:b w:val="false"/>
          <w:i w:val="false"/>
          <w:color w:val="000000"/>
          <w:sz w:val="28"/>
        </w:rPr>
        <w:t xml:space="preserve">
      5) нотариально засвидетельствованная копия договора на туристское обслуживание, заключенного между страхователем и туристом(ми); </w:t>
      </w:r>
      <w:r>
        <w:br/>
      </w:r>
      <w:r>
        <w:rPr>
          <w:rFonts w:ascii="Times New Roman"/>
          <w:b w:val="false"/>
          <w:i w:val="false"/>
          <w:color w:val="000000"/>
          <w:sz w:val="28"/>
        </w:rPr>
        <w:t xml:space="preserve">
      6) документы, подтверждающие расходы, связанные с принятием мер по предотвращению и уменьшению размера вреда в случае, предусмотренном пунктом 4 статьи 8 настоящего Закона; </w:t>
      </w:r>
      <w:r>
        <w:br/>
      </w:r>
      <w:r>
        <w:rPr>
          <w:rFonts w:ascii="Times New Roman"/>
          <w:b w:val="false"/>
          <w:i w:val="false"/>
          <w:color w:val="000000"/>
          <w:sz w:val="28"/>
        </w:rPr>
        <w:t xml:space="preserve">
      7) копия справки организаций здравоохранения о сроке временной нетрудоспособности потерпевшего или справки об установлении инвалидности потерпевшего - в случае ее установления; </w:t>
      </w:r>
      <w:r>
        <w:br/>
      </w:r>
      <w:r>
        <w:rPr>
          <w:rFonts w:ascii="Times New Roman"/>
          <w:b w:val="false"/>
          <w:i w:val="false"/>
          <w:color w:val="000000"/>
          <w:sz w:val="28"/>
        </w:rPr>
        <w:t xml:space="preserve">
      8) документ, подтверждающий факт наступления страхового случая и размер вреда, причиненного выгодоприобретателю; </w:t>
      </w:r>
      <w:r>
        <w:br/>
      </w:r>
      <w:r>
        <w:rPr>
          <w:rFonts w:ascii="Times New Roman"/>
          <w:b w:val="false"/>
          <w:i w:val="false"/>
          <w:color w:val="000000"/>
          <w:sz w:val="28"/>
        </w:rPr>
        <w:t xml:space="preserve">
      9) нотариально засвидетельствованная копия свидетельства о смерти потерпевшего и документ, подтверждающий право выгодоприобретателя на возмещение вреда (копия) в случае смерти потерпевшего. </w:t>
      </w:r>
      <w:r>
        <w:br/>
      </w:r>
      <w:r>
        <w:rPr>
          <w:rFonts w:ascii="Times New Roman"/>
          <w:b w:val="false"/>
          <w:i w:val="false"/>
          <w:color w:val="000000"/>
          <w:sz w:val="28"/>
        </w:rPr>
        <w:t xml:space="preserve">
      3. Страховщик, принявший документы, обязан выдать заявителю справку с указанием полного перечня представленных документов и даты их принятия. </w:t>
      </w:r>
      <w:r>
        <w:br/>
      </w:r>
      <w:r>
        <w:rPr>
          <w:rFonts w:ascii="Times New Roman"/>
          <w:b w:val="false"/>
          <w:i w:val="false"/>
          <w:color w:val="000000"/>
          <w:sz w:val="28"/>
        </w:rPr>
        <w:t xml:space="preserve">
      4. При осуществлении страховой выплаты страховщик не вправе требовать от выгодоприобретателя принятия условий, ограничивающих его право требования к страховщику. </w:t>
      </w:r>
      <w:r>
        <w:br/>
      </w:r>
      <w:r>
        <w:rPr>
          <w:rFonts w:ascii="Times New Roman"/>
          <w:b w:val="false"/>
          <w:i w:val="false"/>
          <w:color w:val="000000"/>
          <w:sz w:val="28"/>
        </w:rPr>
        <w:t xml:space="preserve">
      5. Страховая выплата производится страховщиком не позднее семи рабочих дней со дня получения им документов, предусмотренных пунктом 2 настоящей статьи. </w:t>
      </w:r>
      <w:r>
        <w:br/>
      </w:r>
      <w:r>
        <w:rPr>
          <w:rFonts w:ascii="Times New Roman"/>
          <w:b w:val="false"/>
          <w:i w:val="false"/>
          <w:color w:val="000000"/>
          <w:sz w:val="28"/>
        </w:rPr>
        <w:t xml:space="preserve">
      6. В случаях, когда размер страховой выплаты оспаривается сторонами договора обязательного страхования гражданско-правовой ответственности туроператора и турагента или выгодоприобретателем, страховщик осуществляет страховую выплату в той ее части, которая не оспаривается ни одним из указанных лиц, в течение срока, установленного пунктом 6 настоящей статьи. </w:t>
      </w:r>
      <w:r>
        <w:br/>
      </w:r>
      <w:r>
        <w:rPr>
          <w:rFonts w:ascii="Times New Roman"/>
          <w:b w:val="false"/>
          <w:i w:val="false"/>
          <w:color w:val="000000"/>
          <w:sz w:val="28"/>
        </w:rPr>
        <w:t xml:space="preserve">
      Оспариваемая часть страховой выплаты должна быть выплачена страховщиком в течение трех рабочих дней со дня заключения мирового соглашения и утверждения его судом либо со дня вступления в законную силу решения суда по данному спору, если судом решение не обращено к немедленному исполнению. </w:t>
      </w:r>
      <w:r>
        <w:br/>
      </w:r>
      <w:r>
        <w:rPr>
          <w:rFonts w:ascii="Times New Roman"/>
          <w:b w:val="false"/>
          <w:i w:val="false"/>
          <w:color w:val="000000"/>
          <w:sz w:val="28"/>
        </w:rPr>
        <w:t xml:space="preserve">
      7. Требование о страховой выплате за вред, причиненный в период действия договора обязательного страхования гражданско-правовой ответственности туроператора и турагента, может быть предъявлено страховщику в течение трех лет с момента наступления страхового случая. </w:t>
      </w:r>
      <w:r>
        <w:br/>
      </w:r>
      <w:r>
        <w:rPr>
          <w:rFonts w:ascii="Times New Roman"/>
          <w:b w:val="false"/>
          <w:i w:val="false"/>
          <w:color w:val="000000"/>
          <w:sz w:val="28"/>
        </w:rPr>
        <w:t xml:space="preserve">
      При несвоевременном осуществлении страховой выплаты страховщик уплачивает выгодоприобретателю неустойку в порядке и размере, установленных законодательством Республики Казахстан.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Основания освобождения страховщика от </w:t>
      </w:r>
      <w:r>
        <w:br/>
      </w:r>
      <w:r>
        <w:rPr>
          <w:rFonts w:ascii="Times New Roman"/>
          <w:b w:val="false"/>
          <w:i w:val="false"/>
          <w:color w:val="000000"/>
          <w:sz w:val="28"/>
        </w:rPr>
        <w:t>
</w:t>
      </w:r>
      <w:r>
        <w:rPr>
          <w:rFonts w:ascii="Times New Roman"/>
          <w:b/>
          <w:i w:val="false"/>
          <w:color w:val="000000"/>
          <w:sz w:val="28"/>
        </w:rPr>
        <w:t xml:space="preserve">                 осуществления страховой выплаты. </w:t>
      </w:r>
    </w:p>
    <w:bookmarkEnd w:id="13"/>
    <w:p>
      <w:pPr>
        <w:spacing w:after="0"/>
        <w:ind w:left="0"/>
        <w:jc w:val="both"/>
      </w:pPr>
      <w:r>
        <w:rPr>
          <w:rFonts w:ascii="Times New Roman"/>
          <w:b w:val="false"/>
          <w:i w:val="false"/>
          <w:color w:val="000000"/>
          <w:sz w:val="28"/>
        </w:rPr>
        <w:t xml:space="preserve">      1. Страховщик вправе полностью или частично отказать в осуществлении страховой выплаты в случаях, когда вред причинен вследствие: </w:t>
      </w:r>
      <w:r>
        <w:br/>
      </w:r>
      <w:r>
        <w:rPr>
          <w:rFonts w:ascii="Times New Roman"/>
          <w:b w:val="false"/>
          <w:i w:val="false"/>
          <w:color w:val="000000"/>
          <w:sz w:val="28"/>
        </w:rPr>
        <w:t xml:space="preserve">
      1) умышленных действий страхователя, застрахованного и (или) выгодоприобретателя,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r>
        <w:br/>
      </w:r>
      <w:r>
        <w:rPr>
          <w:rFonts w:ascii="Times New Roman"/>
          <w:b w:val="false"/>
          <w:i w:val="false"/>
          <w:color w:val="000000"/>
          <w:sz w:val="28"/>
        </w:rPr>
        <w:t xml:space="preserve">
      2) действий страхователя, застрахованного и (или) выгодоприобретателя, признанных в установленном законодательством Республики Казахстан порядке умышленными преступлениями или административными правонарушениями, находящимися в причинной связи со страховым случаем; </w:t>
      </w:r>
      <w:r>
        <w:br/>
      </w:r>
      <w:r>
        <w:rPr>
          <w:rFonts w:ascii="Times New Roman"/>
          <w:b w:val="false"/>
          <w:i w:val="false"/>
          <w:color w:val="000000"/>
          <w:sz w:val="28"/>
        </w:rPr>
        <w:t xml:space="preserve">
      3) осуществления страхователем деятельности, несоответствующей функциям и обязанностям туроператора и турагента, определенных законодательством Республики Казахстан о туристской деятельности. </w:t>
      </w:r>
      <w:r>
        <w:br/>
      </w:r>
      <w:r>
        <w:rPr>
          <w:rFonts w:ascii="Times New Roman"/>
          <w:b w:val="false"/>
          <w:i w:val="false"/>
          <w:color w:val="000000"/>
          <w:sz w:val="28"/>
        </w:rPr>
        <w:t xml:space="preserve">
      2. Основанием для отказа страховщика в осуществлении страховой выплаты может быть также следующее: </w:t>
      </w:r>
      <w:r>
        <w:br/>
      </w:r>
      <w:r>
        <w:rPr>
          <w:rFonts w:ascii="Times New Roman"/>
          <w:b w:val="false"/>
          <w:i w:val="false"/>
          <w:color w:val="000000"/>
          <w:sz w:val="28"/>
        </w:rPr>
        <w:t xml:space="preserve">
      1) воздействие ядерного взрыва; </w:t>
      </w:r>
      <w:r>
        <w:br/>
      </w:r>
      <w:r>
        <w:rPr>
          <w:rFonts w:ascii="Times New Roman"/>
          <w:b w:val="false"/>
          <w:i w:val="false"/>
          <w:color w:val="000000"/>
          <w:sz w:val="28"/>
        </w:rPr>
        <w:t xml:space="preserve">
      2) военные действия; </w:t>
      </w:r>
      <w:r>
        <w:br/>
      </w:r>
      <w:r>
        <w:rPr>
          <w:rFonts w:ascii="Times New Roman"/>
          <w:b w:val="false"/>
          <w:i w:val="false"/>
          <w:color w:val="000000"/>
          <w:sz w:val="28"/>
        </w:rPr>
        <w:t xml:space="preserve">
      3) гражданская война, народные волнения всякого рода, массовые беспорядки и забастовки; </w:t>
      </w:r>
      <w:r>
        <w:br/>
      </w:r>
      <w:r>
        <w:rPr>
          <w:rFonts w:ascii="Times New Roman"/>
          <w:b w:val="false"/>
          <w:i w:val="false"/>
          <w:color w:val="000000"/>
          <w:sz w:val="28"/>
        </w:rPr>
        <w:t xml:space="preserve">
      4) получение страхователем соответствующего возмещения убытка от лица, виновного в причинении убытка; </w:t>
      </w:r>
      <w:r>
        <w:br/>
      </w:r>
      <w:r>
        <w:rPr>
          <w:rFonts w:ascii="Times New Roman"/>
          <w:b w:val="false"/>
          <w:i w:val="false"/>
          <w:color w:val="000000"/>
          <w:sz w:val="28"/>
        </w:rPr>
        <w:t xml:space="preserve">
      5) неуведомление или несвоевременное уведомление страховщика о предъявлении претензии (искового заявления), связанной с обязанностью возместить вред, причиненный в результате предоставления туристских услуг, за исключением случаев, предусмотренных пунктом 3 настоящей статьи. </w:t>
      </w:r>
      <w:r>
        <w:br/>
      </w:r>
      <w:r>
        <w:rPr>
          <w:rFonts w:ascii="Times New Roman"/>
          <w:b w:val="false"/>
          <w:i w:val="false"/>
          <w:color w:val="000000"/>
          <w:sz w:val="28"/>
        </w:rPr>
        <w:t xml:space="preserve">
      3. Неуведомление страховщика о наступлении страхового случая дает ему право отказать в страховой выплате, если не будет доказано, что страховщик своевременно узнал о наступлении страхового случая, либо отсутствие у страховщика сведений об этом не могло сказаться на его обязанности осуществить страховую выплату. </w:t>
      </w:r>
      <w:r>
        <w:br/>
      </w:r>
      <w:r>
        <w:rPr>
          <w:rFonts w:ascii="Times New Roman"/>
          <w:b w:val="false"/>
          <w:i w:val="false"/>
          <w:color w:val="000000"/>
          <w:sz w:val="28"/>
        </w:rPr>
        <w:t xml:space="preserve">
      4. При наличии оснований для отказа в страховой выплате, страховщик в течение семи рабочих дней со дня получения документов, предусмотренных пунктом 2 статьи 12 настоящего Закона, направляет лицу, подавшему заявление о страховой выплате, соответствующее решение о полном или частичном отказе в страховой выплате в письменной форме с мотивированным обоснованием причин отказа. </w:t>
      </w:r>
      <w:r>
        <w:br/>
      </w:r>
      <w:r>
        <w:rPr>
          <w:rFonts w:ascii="Times New Roman"/>
          <w:b w:val="false"/>
          <w:i w:val="false"/>
          <w:color w:val="000000"/>
          <w:sz w:val="28"/>
        </w:rPr>
        <w:t xml:space="preserve">
      5. Страховщик не вправе отказать в страховой выплате по основаниям, не предусмотренным настоящей статьей.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Право регресса к лицу, причинившему вред. </w:t>
      </w:r>
    </w:p>
    <w:bookmarkEnd w:id="14"/>
    <w:p>
      <w:pPr>
        <w:spacing w:after="0"/>
        <w:ind w:left="0"/>
        <w:jc w:val="both"/>
      </w:pPr>
      <w:r>
        <w:rPr>
          <w:rFonts w:ascii="Times New Roman"/>
          <w:b w:val="false"/>
          <w:i w:val="false"/>
          <w:color w:val="000000"/>
          <w:sz w:val="28"/>
        </w:rPr>
        <w:t xml:space="preserve">      Страховщик, осуществивший страховую выплату, имеет право обратного требования (регресса) к лицу, виновному в наступлении страхового случая, в пределах осуществленной страховой выплаты в случаях, если: </w:t>
      </w:r>
      <w:r>
        <w:br/>
      </w:r>
      <w:r>
        <w:rPr>
          <w:rFonts w:ascii="Times New Roman"/>
          <w:b w:val="false"/>
          <w:i w:val="false"/>
          <w:color w:val="000000"/>
          <w:sz w:val="28"/>
        </w:rPr>
        <w:t xml:space="preserve">
      1) гражданско-правовая ответственность страхователя наступила вследствие его умышленных действий, направленных на возникновение страхового случая либо способствующих его наступлению; </w:t>
      </w:r>
      <w:r>
        <w:br/>
      </w:r>
      <w:r>
        <w:rPr>
          <w:rFonts w:ascii="Times New Roman"/>
          <w:b w:val="false"/>
          <w:i w:val="false"/>
          <w:color w:val="000000"/>
          <w:sz w:val="28"/>
        </w:rPr>
        <w:t xml:space="preserve">
      2) гражданско-правовая ответственность страхователя наступила вследствие совершения страхователем действий, признанных в установленном законодательными актами порядке умышленными преступлениями либо административными правонарушениями, находящимися в причинной связи со страховым случаем; </w:t>
      </w:r>
      <w:r>
        <w:br/>
      </w:r>
      <w:r>
        <w:rPr>
          <w:rFonts w:ascii="Times New Roman"/>
          <w:b w:val="false"/>
          <w:i w:val="false"/>
          <w:color w:val="000000"/>
          <w:sz w:val="28"/>
        </w:rPr>
        <w:t xml:space="preserve">
      3) размер вреда, причиненный туристу(ам) увеличился в результате умышленного непринятия страхователем разумных и доступных мер по уменьшению убытков от страхового случая. </w:t>
      </w:r>
      <w:r>
        <w:br/>
      </w:r>
      <w:r>
        <w:rPr>
          <w:rFonts w:ascii="Times New Roman"/>
          <w:b w:val="false"/>
          <w:i w:val="false"/>
          <w:color w:val="000000"/>
          <w:sz w:val="28"/>
        </w:rPr>
        <w:t xml:space="preserve">
      2. К страховщику, осуществившему страховую выплату, переходит в пределах выплаченной суммы право обратного требования (регресса), которое страхователь имеет к лицу, ответственному за убытки, возмещенные страховщиком в результате страхования.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Права и обязанности страхователя. </w:t>
      </w:r>
    </w:p>
    <w:bookmarkEnd w:id="15"/>
    <w:p>
      <w:pPr>
        <w:spacing w:after="0"/>
        <w:ind w:left="0"/>
        <w:jc w:val="both"/>
      </w:pPr>
      <w:r>
        <w:rPr>
          <w:rFonts w:ascii="Times New Roman"/>
          <w:b w:val="false"/>
          <w:i w:val="false"/>
          <w:color w:val="000000"/>
          <w:sz w:val="28"/>
        </w:rPr>
        <w:t xml:space="preserve">      1. Страхователь имеет право: </w:t>
      </w:r>
      <w:r>
        <w:br/>
      </w:r>
      <w:r>
        <w:rPr>
          <w:rFonts w:ascii="Times New Roman"/>
          <w:b w:val="false"/>
          <w:i w:val="false"/>
          <w:color w:val="000000"/>
          <w:sz w:val="28"/>
        </w:rPr>
        <w:t xml:space="preserve">
      1) при заключении договора обязательного страхования гражданско-правовой ответственности туроператора и турагента требовать от страховщика разъяснения условий и порядка обязательного страхования и своих прав; </w:t>
      </w:r>
      <w:r>
        <w:br/>
      </w:r>
      <w:r>
        <w:rPr>
          <w:rFonts w:ascii="Times New Roman"/>
          <w:b w:val="false"/>
          <w:i w:val="false"/>
          <w:color w:val="000000"/>
          <w:sz w:val="28"/>
        </w:rPr>
        <w:t xml:space="preserve">
      2) получить дубликат страхового полиса в случае его утери; </w:t>
      </w:r>
      <w:r>
        <w:br/>
      </w:r>
      <w:r>
        <w:rPr>
          <w:rFonts w:ascii="Times New Roman"/>
          <w:b w:val="false"/>
          <w:i w:val="false"/>
          <w:color w:val="000000"/>
          <w:sz w:val="28"/>
        </w:rPr>
        <w:t xml:space="preserve">
      3) консультироваться со страховщиком по урегулированию вопросов определения размера убытков; </w:t>
      </w:r>
      <w:r>
        <w:br/>
      </w:r>
      <w:r>
        <w:rPr>
          <w:rFonts w:ascii="Times New Roman"/>
          <w:b w:val="false"/>
          <w:i w:val="false"/>
          <w:color w:val="000000"/>
          <w:sz w:val="28"/>
        </w:rPr>
        <w:t xml:space="preserve">
      4) защищать свои права в судебном порядке; </w:t>
      </w:r>
      <w:r>
        <w:br/>
      </w:r>
      <w:r>
        <w:rPr>
          <w:rFonts w:ascii="Times New Roman"/>
          <w:b w:val="false"/>
          <w:i w:val="false"/>
          <w:color w:val="000000"/>
          <w:sz w:val="28"/>
        </w:rPr>
        <w:t xml:space="preserve">
      2. Страхователь обязан: </w:t>
      </w:r>
      <w:r>
        <w:br/>
      </w:r>
      <w:r>
        <w:rPr>
          <w:rFonts w:ascii="Times New Roman"/>
          <w:b w:val="false"/>
          <w:i w:val="false"/>
          <w:color w:val="000000"/>
          <w:sz w:val="28"/>
        </w:rPr>
        <w:t xml:space="preserve">
      1) заключить договор обязательного страхования гражданско-правовой ответственности туроператора и турагента со страховщиком, имеющим соответствующую лицензию; </w:t>
      </w:r>
      <w:r>
        <w:br/>
      </w:r>
      <w:r>
        <w:rPr>
          <w:rFonts w:ascii="Times New Roman"/>
          <w:b w:val="false"/>
          <w:i w:val="false"/>
          <w:color w:val="000000"/>
          <w:sz w:val="28"/>
        </w:rPr>
        <w:t xml:space="preserve">
      2) предоставить в уполномоченный орган в области туризма копию страхового полиса в течение десяти дней после заключения или пролонгации договора страхования ответственности туроператора и турагента; </w:t>
      </w:r>
      <w:r>
        <w:br/>
      </w:r>
      <w:r>
        <w:rPr>
          <w:rFonts w:ascii="Times New Roman"/>
          <w:b w:val="false"/>
          <w:i w:val="false"/>
          <w:color w:val="000000"/>
          <w:sz w:val="28"/>
        </w:rPr>
        <w:t xml:space="preserve">
      3) своевременно уплачивать страховую премию в размере, порядке и сроки, установленные договором обязательного страхования гражданско-правовой ответственности туроператора и турагента; </w:t>
      </w:r>
      <w:r>
        <w:br/>
      </w:r>
      <w:r>
        <w:rPr>
          <w:rFonts w:ascii="Times New Roman"/>
          <w:b w:val="false"/>
          <w:i w:val="false"/>
          <w:color w:val="000000"/>
          <w:sz w:val="28"/>
        </w:rPr>
        <w:t xml:space="preserve">
      4) незамедлительно, но не позднее пяти рабочих дней, как ему стало известно о предъявлении претензии (искового заявления), связанной с обязанностью возместить вред, причиненный в результате предоставления услуг туроператором или турагентом, сообщить страховщику всю необходимую информацию доступным способом (устно, письменно). Если страхователь по уважительным причинам не имел возможности выполнить указанные действия, он должен подтвердить это документально; </w:t>
      </w:r>
      <w:r>
        <w:br/>
      </w:r>
      <w:r>
        <w:rPr>
          <w:rFonts w:ascii="Times New Roman"/>
          <w:b w:val="false"/>
          <w:i w:val="false"/>
          <w:color w:val="000000"/>
          <w:sz w:val="28"/>
        </w:rPr>
        <w:t xml:space="preserve">
      5) предоставить страховщику имеющиеся документы, необходимые для выяснения обстоятельств наступления страхового случая, и размеры убытка обо всех письменных претензиях выгодоприобретателя; </w:t>
      </w:r>
      <w:r>
        <w:br/>
      </w:r>
      <w:r>
        <w:rPr>
          <w:rFonts w:ascii="Times New Roman"/>
          <w:b w:val="false"/>
          <w:i w:val="false"/>
          <w:color w:val="000000"/>
          <w:sz w:val="28"/>
        </w:rPr>
        <w:t xml:space="preserve">
      6) при наступлении страхового случая принять все разумные и доступные в сложившихся обстоятельствах меры, чтобы предотвратить или уменьшить возможные убытки от страхового случая; </w:t>
      </w:r>
      <w:r>
        <w:br/>
      </w:r>
      <w:r>
        <w:rPr>
          <w:rFonts w:ascii="Times New Roman"/>
          <w:b w:val="false"/>
          <w:i w:val="false"/>
          <w:color w:val="000000"/>
          <w:sz w:val="28"/>
        </w:rPr>
        <w:t xml:space="preserve">
      7) обеспечить представителю страховщика возможность выяснения причин, о размерах убытка и иных обстоятельств наступления страхового случая; </w:t>
      </w:r>
      <w:r>
        <w:br/>
      </w:r>
      <w:r>
        <w:rPr>
          <w:rFonts w:ascii="Times New Roman"/>
          <w:b w:val="false"/>
          <w:i w:val="false"/>
          <w:color w:val="000000"/>
          <w:sz w:val="28"/>
        </w:rPr>
        <w:t xml:space="preserve">
      8) обеспечить переход к страховщику права обратного требования (регресса) к лицу, ответственному за наступление страхового случая. </w:t>
      </w:r>
      <w:r>
        <w:br/>
      </w:r>
      <w:r>
        <w:rPr>
          <w:rFonts w:ascii="Times New Roman"/>
          <w:b w:val="false"/>
          <w:i w:val="false"/>
          <w:color w:val="000000"/>
          <w:sz w:val="28"/>
        </w:rPr>
        <w:t xml:space="preserve">
      3. Договором обязательного страхования гражданско-правовой ответственности туроператора и турагента могут быть предусмотрены и другие права и обязанности страхователя.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Права и обязанности страховщика. </w:t>
      </w:r>
    </w:p>
    <w:bookmarkEnd w:id="16"/>
    <w:p>
      <w:pPr>
        <w:spacing w:after="0"/>
        <w:ind w:left="0"/>
        <w:jc w:val="both"/>
      </w:pPr>
      <w:r>
        <w:rPr>
          <w:rFonts w:ascii="Times New Roman"/>
          <w:b w:val="false"/>
          <w:i w:val="false"/>
          <w:color w:val="000000"/>
          <w:sz w:val="28"/>
        </w:rPr>
        <w:t xml:space="preserve">      1. Страховщик имеет право: </w:t>
      </w:r>
      <w:r>
        <w:br/>
      </w:r>
      <w:r>
        <w:rPr>
          <w:rFonts w:ascii="Times New Roman"/>
          <w:b w:val="false"/>
          <w:i w:val="false"/>
          <w:color w:val="000000"/>
          <w:sz w:val="28"/>
        </w:rPr>
        <w:t xml:space="preserve">
      1) участвовать в расследовании страховых случаев; </w:t>
      </w:r>
      <w:r>
        <w:br/>
      </w:r>
      <w:r>
        <w:rPr>
          <w:rFonts w:ascii="Times New Roman"/>
          <w:b w:val="false"/>
          <w:i w:val="false"/>
          <w:color w:val="000000"/>
          <w:sz w:val="28"/>
        </w:rPr>
        <w:t xml:space="preserve">
      2) проверять информацию по страховым случаям и при необходимости направлять запросы в соответствующие государственные органы; </w:t>
      </w:r>
      <w:r>
        <w:br/>
      </w:r>
      <w:r>
        <w:rPr>
          <w:rFonts w:ascii="Times New Roman"/>
          <w:b w:val="false"/>
          <w:i w:val="false"/>
          <w:color w:val="000000"/>
          <w:sz w:val="28"/>
        </w:rPr>
        <w:t xml:space="preserve">
      3) давать рекомендации по предупреждению страховых случаев; </w:t>
      </w:r>
      <w:r>
        <w:br/>
      </w:r>
      <w:r>
        <w:rPr>
          <w:rFonts w:ascii="Times New Roman"/>
          <w:b w:val="false"/>
          <w:i w:val="false"/>
          <w:color w:val="000000"/>
          <w:sz w:val="28"/>
        </w:rPr>
        <w:t xml:space="preserve">
      4) обращаться в суд для защиты своих прав и прав застрахованных. </w:t>
      </w:r>
      <w:r>
        <w:br/>
      </w:r>
      <w:r>
        <w:rPr>
          <w:rFonts w:ascii="Times New Roman"/>
          <w:b w:val="false"/>
          <w:i w:val="false"/>
          <w:color w:val="000000"/>
          <w:sz w:val="28"/>
        </w:rPr>
        <w:t xml:space="preserve">
      2. Страховщик обязан: </w:t>
      </w:r>
      <w:r>
        <w:br/>
      </w:r>
      <w:r>
        <w:rPr>
          <w:rFonts w:ascii="Times New Roman"/>
          <w:b w:val="false"/>
          <w:i w:val="false"/>
          <w:color w:val="000000"/>
          <w:sz w:val="28"/>
        </w:rPr>
        <w:t xml:space="preserve">
      1) ознакомить страхователя с условиями и порядком обязательного страхования, разъяснить его права и обязанности, возникающие из договора обязательного страхования гражданско-правовой ответственности туроператора и турагента; </w:t>
      </w:r>
      <w:r>
        <w:br/>
      </w:r>
      <w:r>
        <w:rPr>
          <w:rFonts w:ascii="Times New Roman"/>
          <w:b w:val="false"/>
          <w:i w:val="false"/>
          <w:color w:val="000000"/>
          <w:sz w:val="28"/>
        </w:rPr>
        <w:t xml:space="preserve">
      2) после заключения договора обязательного страхования гражданско-правовой ответственности туроператора и турагента выдать страховой полис; </w:t>
      </w:r>
      <w:r>
        <w:br/>
      </w:r>
      <w:r>
        <w:rPr>
          <w:rFonts w:ascii="Times New Roman"/>
          <w:b w:val="false"/>
          <w:i w:val="false"/>
          <w:color w:val="000000"/>
          <w:sz w:val="28"/>
        </w:rPr>
        <w:t xml:space="preserve">
      3) в трехдневный срок после получения сообщения о страховом случае составить страховой акт; </w:t>
      </w:r>
      <w:r>
        <w:br/>
      </w:r>
      <w:r>
        <w:rPr>
          <w:rFonts w:ascii="Times New Roman"/>
          <w:b w:val="false"/>
          <w:i w:val="false"/>
          <w:color w:val="000000"/>
          <w:sz w:val="28"/>
        </w:rPr>
        <w:t xml:space="preserve">
      4) при наступлении страхового случая произвести страховую выплату в порядке и на условиях, предусмотренных настоящим Законом; </w:t>
      </w:r>
      <w:r>
        <w:br/>
      </w:r>
      <w:r>
        <w:rPr>
          <w:rFonts w:ascii="Times New Roman"/>
          <w:b w:val="false"/>
          <w:i w:val="false"/>
          <w:color w:val="000000"/>
          <w:sz w:val="28"/>
        </w:rPr>
        <w:t xml:space="preserve">
      5) обеспечить тайну страхования. </w:t>
      </w:r>
      <w:r>
        <w:br/>
      </w:r>
      <w:r>
        <w:rPr>
          <w:rFonts w:ascii="Times New Roman"/>
          <w:b w:val="false"/>
          <w:i w:val="false"/>
          <w:color w:val="000000"/>
          <w:sz w:val="28"/>
        </w:rPr>
        <w:t xml:space="preserve">
      3. Договором обязательного страхования гражданско-правовой ответственности туроператора и турагента могут быть предусмотрены и другие права и обязанности страховщика.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Порядок рассмотрения споров. </w:t>
      </w:r>
    </w:p>
    <w:bookmarkEnd w:id="17"/>
    <w:p>
      <w:pPr>
        <w:spacing w:after="0"/>
        <w:ind w:left="0"/>
        <w:jc w:val="both"/>
      </w:pPr>
      <w:r>
        <w:rPr>
          <w:rFonts w:ascii="Times New Roman"/>
          <w:b w:val="false"/>
          <w:i w:val="false"/>
          <w:color w:val="000000"/>
          <w:sz w:val="28"/>
        </w:rPr>
        <w:t xml:space="preserve">      Споры, вытекающие из договора обязательного страхования гражданско-правовой ответственности туроператора и турагента, рассматриваются в порядке, установленном законодательством Республики Казахстан.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Ответственность за нарушение законодательства </w:t>
      </w:r>
      <w:r>
        <w:br/>
      </w:r>
      <w:r>
        <w:rPr>
          <w:rFonts w:ascii="Times New Roman"/>
          <w:b w:val="false"/>
          <w:i w:val="false"/>
          <w:color w:val="000000"/>
          <w:sz w:val="28"/>
        </w:rPr>
        <w:t>
</w:t>
      </w:r>
      <w:r>
        <w:rPr>
          <w:rFonts w:ascii="Times New Roman"/>
          <w:b/>
          <w:i w:val="false"/>
          <w:color w:val="000000"/>
          <w:sz w:val="28"/>
        </w:rPr>
        <w:t xml:space="preserve">                 об обязательном страховании гражданско-правовой </w:t>
      </w:r>
      <w:r>
        <w:br/>
      </w:r>
      <w:r>
        <w:rPr>
          <w:rFonts w:ascii="Times New Roman"/>
          <w:b w:val="false"/>
          <w:i w:val="false"/>
          <w:color w:val="000000"/>
          <w:sz w:val="28"/>
        </w:rPr>
        <w:t>
</w:t>
      </w:r>
      <w:r>
        <w:rPr>
          <w:rFonts w:ascii="Times New Roman"/>
          <w:b/>
          <w:i w:val="false"/>
          <w:color w:val="000000"/>
          <w:sz w:val="28"/>
        </w:rPr>
        <w:t xml:space="preserve">                 ответственности туроператора и турагента. </w:t>
      </w:r>
    </w:p>
    <w:bookmarkEnd w:id="18"/>
    <w:p>
      <w:pPr>
        <w:spacing w:after="0"/>
        <w:ind w:left="0"/>
        <w:jc w:val="both"/>
      </w:pPr>
      <w:r>
        <w:rPr>
          <w:rFonts w:ascii="Times New Roman"/>
          <w:b w:val="false"/>
          <w:i w:val="false"/>
          <w:color w:val="000000"/>
          <w:sz w:val="28"/>
        </w:rPr>
        <w:t xml:space="preserve">      Лица, виновные в нарушении законодательства Республики Казахстан об обязательном страховании гражданско-правовой ответственности туроператора и турагента, несут ответственность в соответствии с законодательными актами Республики Казахстан.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