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a812" w14:textId="216a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предприятия "Центр информационных систем таможенной службы" Таможенного комитета Министерства государственных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2003 года N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19 июня 1995 года N 2335 "О государственном предприятии"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Республиканское государственное предприятие "Центр информационных систем таможенной службы" Таможенного комитета Министерства государственных доходов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в установленном законодательством порядке принять меры по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