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6a34" w14:textId="e4a6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аккредитации специализированных субъектов 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2003 года N 66. Утратило силу постановлением Правительства Республики Казахстан от 19 июня 2009 года № 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19.06.2009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 июля 2002 года "Об инновационной деятельности" и Планом мероприятий по реализации Программы инновационного развития Республики Казахстан на 2001-2003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мая 2001 года N 617 "Об утверждении Программы инновационного развития Республики Казахстан", 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и аккредитации специализированных субъектов инновационной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21 января 2003 года N 66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формирования и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специализированных субъектов инновационной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аккредитации специализированных субъектов инновационной деятельности (далее - Правила)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инновационной деятельности" и Планом мероприятий по реализации Программы инновационного развития Республики Казахстан на 2001-2003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мая 2001 года N 617.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Правила разработаны с целью унификации форм и видов специализированных субъектов инновационной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организации специализированных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субъектов 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создания специализированных субъектов инновационной деятельности является формирование национальной инновационной инфраструктуры, обеспечивающих эффективную реализацию процесса использования результатов научных исследований и разработок, направленных на совершенствование производственной деятельности, экономических, правовых и социальных отношений.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Специализированные субъекты инновационной деятельности различаются по следующему статусу: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национальный/государственный;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межотраслевой;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отраслевой;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региональный.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по организации специализированных субъектов инновационной деятельности со статусом международный, национальный или межотраслевой принимается Правительством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по организации специализированных субъектов инновационной деятельности с отраслевым или региональным статусом принимается руководителем соответствующего отраслевого центрального исполнительного органа или руководителем соответствующего регионального акимата.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формирования технополисов и технопарков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Целью создания технополисов и технопарков является организация субъектов инновационной деятельности, являющихся составной частью инновационной инфраструктуры страны, обеспечивающих эффективную реализацию процесса использования результатов научных исследований и разработок, направленных на совершенствование производственной деятельности, экономических, правовых и социальных отношений.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Деятельность технополисов и технопарков должна быть направлена на решение следующих задач: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в производство передовых достижений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отечественного и мирового научно-технического прогресса;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созданию новых инновационных производств;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инвестирование научно-технических исследований и инновационных производств;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и разработка идей, содействующих научно-техническому прогрессу;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инфраструктуры и благоприятных условий для привлечения отечественных и иностранных инвестиций в инновационные предприятия;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содействие быстрой переориентации направлений подготовки и переподготовки научно-технических кадров, особенно в области новых технологий и инновационных производств;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формирование и развитие инновационной инфраструктуры, создаваемой в интересах малых инновационных предприятий, коммерциализирующих результаты научных исследований, открытий и изобретений научных организаций;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объединение усилий научно-исследовательских, опытно-конструкторских, учебных организаций и представителей предпринимательской среды с целью удовлетворения потребностей экономики и социальной сферы в инновационном продукте;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обучение и подготовка предпринимателей в сфере экономики, менеджмента, маркетинга, повышение уровня их профессиональных, правовых, экономических и управленческих знаний;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распространение научной и технологической информации с целью ориентации представителей реального сектора в объеме имеющихся отечественных и зарубежных научно-технических разработок;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оказание материально-технической помощи в создании и развитии инновационного предпринимательства;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оказание маркетинговых, консультативных и управленческих услуг представителям инновационного предпринимательства;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тендерах по выполнению государственного заказа на инновационный продукт.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Учредителями технополисов или технопарков могут быть научно-исследовательские и опытно-конструкторские организации, высшие учебные заведения, инвестиционные и инновационные фонды и другие заинтересованные юридические и физические лица в соответствии с действующим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Технополис или технопарк самостоятельно формируют свою организационную структуру. Структура технополиса или технопарка определяется, исходя из основных направлений и специфики их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Обязательным структурным составляющим технополиса или технопарка являются: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лабораторной, опытно-конструкторской,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производственной базы, обеспечивающей разработку и доведение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инновационного продукта до опытно-промышленного освоения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организации серийного производства;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инкубатор малого бизнеса, предоставляющий на льготных условиях сроком не более чем на 3 года производственные помещения малым начинающим инновационным фирмам;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сервисные предприятия и фирмы, предоставляющие компаниям технопарка информационные, юридические, патентные, лицензионные, инжиниринговые, маркетинговые, бухгалтерские, финансовые, рекламно-издательские и другие услуги, не противоречащие целям и задачам деятельности технополиса или технопарка.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Оперативное управление деятельностью технополиса или технопарка осуществляет дирекция.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о реализации инновационного проекта, включения инновационного предприятия в состав технополиса или технопарка принимает Совет директоров, состоящий из представителей учредителей, на основе заключения Экспертного совета.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Экспертный совет: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предварительный анализ заявок и проектов, поступающих от разработчиков инновационного продукта, предпринимателей, и оценивает новизну и техническую исполнимость проекта;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оценивает рыночную привлекательность создаваемого инновационного продукта, его финансовую и экономическую исполнимость;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ведет сбор и регистрацию новых идей и разработок, выполненных физическими лицами, специалистами ВУЗов, НИИ и т.п., осуществляет патентное сопровождение;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анализирует состояние предприятий региона и/или отрасли и определяет потребность в инновационном продукте.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 и средства технополиса или технопарка образуются за счет вкладов его учредителей в уставной фонд, ежегодных и разовых взносов участников, других юридических и физических лиц, в том числе иностранных, доходов от деятельности технопарка, целевых бюджетных ассигнований, а также имущества, приобретенного технополисом или технопарком по другим основаниям, не противоречащим законодательству.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технополиса или технопарка состоит из материальных и финансовых средств объектов интеллектуальной собственности, иных имущественных прав.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Ликвидация технополиса или технопарка осуществляется в порядке и по основаниям, установленным законодательством Республики Казахстан и учредительными документами.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формирования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технологических инкубаторов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Целью технологических инкубаторов является создание благоприятных условий для возникновения и эффективной деятельности малых и средних инновационных предприятий путем предоставления материальных, информационных, консультативных и других необходимых услуг.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ходе своей деятельности технологические инкубаторы решают следующие задачи: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малых начинающих инновационных предприятий к самостоятельной деятельности вне пределов инкубаторов;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знаний предпринимателей в области подготовки проектов, создания производства и управления им;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в аренду на льготных условиях производственных и административных площадей, оказание общих коммунальных услуг, услуг связи, бухгалтерского учета, делопроизводства, организация лизинга оборудования, консультационные услуги;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в организации малых и средних инновационных предприятий;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поиск и привлечение финансовых средств;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занятости трудоспособного населения.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Учредителями технологических инкубаторов могут быть любые юридические и физические лица, в т.ч. и иностранные. Участие в уставном капитале могут принимать центральные и местные исполнительные органы, государственные предприятия в рамках региональных и отраслевых инновационных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Оперативное хозяйственное управление технологическим инкубатором осуществляет дирекция, состоящая из исполнительного директора, бухгалтерии, маркетинговой и хозяйственных служб.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Обязательным требованием является наличие научно-технического потенциала, офисных и производственных помещений, достаточных для организации инновационных производств.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Объем и уровень услуг, оказываемых дирекцией, должен обеспечивать эффективное решение задач, стоящих перед технологическим инкубатором.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Материально-финансовой основой создания технологических бизнес-инкубаторов являются коммунальная собственность в виде производственных и административных помещений, взносы учредителей в Уставной фонд технологического инкубатора, которые могут производиться по согласию учредителей в виде финансовых средств, материальных активов, оцененных в денежном эквиваленте.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Ликвидация технологических инкубаторов осуществляется в порядке и по основаниям, установленным законодательством Республики Казахстан и учредительными документами.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формирования инновационных центров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Целью создания инновационных центров является обеспечение необходимых условий и благоприятной среды по созданию инновационной инфраструктуры, которая представляет собой совокупность организаций, предоставляющих субъектам инновационной деятельности работы и услуги, необходимые для осуществления инновационной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Основными задачами функционирования инновационных центров являются: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материально-технической помощи в создании и развитии инновационного предпринимательства (малые и средние инновационные предприятия);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маркетинговых, консалтинговых и управленческих услуг представителям инновационного предпринимательства;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поиск и привлечение финансовых средств для оказания финансовой и материальной поддержки малым и средним инновационным предприятиям;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и переподготовка кадров в области инновационной деятельности, обеспечивающих повышение инновационной активности организаций и коммерциализацию результатов научных исследований, а также развитие подготовки менеджеров для инновационной деятельности в научно-технологической сфере;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научной и технологической информации с целью ориентации представителей реального сектора в объеме имеющихся отечественных и зарубежных научно-технических разработок;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инфраструктуры и благоприятных условий для привлечения отечественных и иностранных инвестиций в инновационные предприятия, содействие быстрой переориентации направлений подготовки и переподготовки научно-технических кадров, особенно в области новых технологий и инновационных производств;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и использование интеллектуального продукта,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доведение до реализации оригинальных идей или готового продукта с новым или улучшенными потребительскими свойствами, удовлетворение общественных потребностей в товарах и услугах;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формирование и разработка идей, содействующих научно-техническому прогрессу;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эффективной связи между наукой и реальным сектором экономики, позволяющей довести результаты научно-исследовательских работ до опытно-промышленного производства;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инвестирование научно-технических исследований и инновационных производств;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тесной интеграции образования, науки и промышленности и их направленности на экономическое развитие общества;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внедрение в производство передовых достижений отечественного и мирового научно-технического прогресса;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содействие созданию новых инновационных производств.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Учредителями инновационных центров могут выступать государственные и муниципальные власти, высшие учебные заведения, научно-исследовательские и опытно-конструкторские организации, инвестиционные фонды, банки, крупные промышленные предприятия и отраслевые объединения производителей любых форм собственности и другие заинтересованные юридические и физические лица в соответствии с действующим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Инновационные центры самостоятельно формируют организационную структуру. Структура инновационных центров определяется из основных направлений и специфики его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Инновационные центры осуществляют свою деятельность в рамках государственной и региональной инновационных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Региональная инновационная программа формируется на основе экономических и социальных программ развития регионов и определяет основные приоритеты развития инновационной инфраструктуры и инновационного потенциала региона. Инновационные программы формируются на основе конкурсного отбора инновационных проектов и проектов развития инновационной инфраструктуры.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Материально-финансовой основой создания технопарков являются взносы учредителей в инновационный фонд центра, которые могут производиться по согласию учредителей в виде финансовых средств, материальных активов, ценных бумаг, прав на интеллектуальную собственность и т.п., оцененных в денежном эквиваленте.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Ликвидация технологических инкубаторов осуществляется в порядке и по основаниям, установленным законодательством Республики Казахстан и учредительными документами.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Порядок формирования инновационных фондов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Целью формирования инновационных фондов является создание благоприятных условий по развитию инновационной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Основными задачами инновационного фонда являются: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государственных программ развития и поддержки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целевое финансирование инновационных программ на возвратной основе;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развития научно-технического предпринимательства и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рынка научно-технической продукции;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поиск и привлечение финансовых средств для оказания финансовой и материальной поддержки малым и средним инновационным предприятиям;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страхования инновационных коммерческих и внедренческих рисков в страховых компаниях Республики Казахстан и за рубежом;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маркетинговых, консультативных и управленческих услуг представителям инновационного предпринимательства;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инвестирование научно-технических исследований и инновационных производств.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Учредителями инновационных фондов могут быть любые юридические и физические лица, в т.ч. и иностранные. Участие в уставном капитале могут принимать центральные и местные исполнительные органы, государственные предприятия в рамках региональных и отраслевых инновационных программ.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Материально-финансовой основой создания инновационных фондов являются взносы учредителей в Уставной фонд инновационного центра, которые могут производиться по согласию учредителей в виде финансовых средств, материальных активов, оцененных в денежном эквиваленте, а также других не противоречащих законодательству Республики Казахстан источников.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Решение о финансировании инновационного проекта принимает Совет директоров, состоящий из представителей учредителей, на основе заключения Экспертного совета при инновационном фонде.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Оперативное управление инновационным фондом осуществляет дирекция.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Порядок аккредитации специализированных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субъектов 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Аккредитация специализированных субъектов инновационной деятельности проводится с целью формирования единой общереспубликанской инновационной инфраструктуры.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Аккредитацию специализированных субъектов инновационной деятельности осуществляет центральный исполнительный орган, осуществляющий руководство в сфере инновационной деятельности (уполномоченный орган) совместно с Межведомственным советом по координации инновационной деятельности. Организация работ по проведению аккредитации возлагается на уполномоченный орган.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Для получения аккредитации специализированный субъект инновационной деятельности подает в уполномоченный орган следующие документы: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установленной уполномоченным органом форме на проведение аккредитации и выдачу свидетельства об аккредитации;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комплексную справку, характеризирующую уровень развития специализированного субъекта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заверенную копию свидетельства о государственной регистрации специализированного субъекта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инновационной деятельности в качестве юридического лица и иные документы, подтверждающие их создание;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копии Устава и учредительного документа специализированного субъекта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справку налогового органа по месту регистрации о выполнении организацией обязательств по уплате налогов и других обязательных платежей в бюджет (представляется за последний месяц, предшествующий дате подачи документов в уполномоченный орган);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справку банка о финансовом состоянии организации (представляется за последний месяц, предшествующий дате подачи документов в уполномоченный орган);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заверенные копии технического паспорта зданий, помещений и акта на правопользование землей и территорией, отведенной под специализированный субъект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основных средств с указанием их стоимости и года выпуска;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полный перечень услуг, оказываемых специализированным субъектом инновационной деятельности своим клиентам;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подробное описание программы развития (минимум на три года) специализированного субъекта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подписанный со своей стороны меморандум о согласии на проверку достоверности представленных данных и документов.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Уполномоченный орган организует сбор документов, проверяет их на полноту и соответствие требованиям настоящих Правил, в случаях необходимости, возвращает их на доработку.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С целью организации проверки на местах, уполномоченный орган создает комиссию, в состав которой входят работники уполномоченного органа и привлеченные специалисты.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Состав комиссии утверждается приказом руководителя уполномоченного органа.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Заявитель обеспечивает эффективную работу членов комиссии путем предоставления всех необходимых документов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беспрепятственного осмотра имущественного комплекса и материальных ценностей.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 окончании проверки комиссия готовит заключение на основании следующих критериев: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 потенциальная возможность по созданию необходимой материально-технической базы и ее инфраструктуры, соответствующей целям, задачам и функциям специализированного субъекта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организационной структуры, перечня предоставляемых клиентам услуг, процедур приема и выпуска клиентов целям, задачам и функциям специализированного субъекта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убытков и задолженностей перед бюджетом и другими обязательными платежами;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квалифицированных кадров, способных реализовать программу развития специализированного субъекта инновационной деятельности;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тесных связей с научными и учебными организациями.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 итогам изучения документов или результатов проверки специализированного субъекта инновационной деятельности комиссия принимает решения об их аккредитации (отказе в аккредитации), и о выдаче (отказе в выдаче) свидетельства об аккредитации.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Уполномоченный орган на основании заключения комиссии принимает решение об отказе в аккредитации или направлении положительного заключения для рассмотрения и принятия решения Межведомственным советом.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Межведомственный совет при рассмотрении вопроса аккредитации специализированного субъекта инновационной деятельности учитывает следующие аспекты: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заключения комиссии и рекомендации уполномоченного органа;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экономическую и социальную значимость;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роль и место в формировании единой инновационной инфраструктуры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формировании рынка научной, научно-технической продукции.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Срок рассмотрения заявки на выдачу свидетельства об аккредитации не может превышать 3-х месяцев.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Межведомственный совет по результатам рассмотрения заявки принимает решение об аккредитации или отказе в ней.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случае положительного решения уполномоченный орган включает аккредитованный специализированный субъект инновационной деятельности в реестр аккредитованных специализированных субъектов инновационной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Специализированному субъекту инновационной деятельности, прошедшему аккредитацию, выдается соответствующее свидетельство сроком на 3 года по форме, утвержденной уполномоченным органом.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Аккредитованные специализированные субъекты инновационной деятельности имеют право участвовать в конкурсах на размещение государственного заказа на выполнение научно-технических и инновационных программ, получение субсидирования со стороны государства.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выдаче свидетельства об аккредитации может быть отказано по следующим причинам: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всех документов, требуемых в соответствии с пунктом 40 настоящих Правил;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вида деятельности специализированного субъекта инновационной деятельности, деятельности, заявленной в учредительных документах;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основным требованиям, разработанным уполномоченным органом.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случае отрицательного решения Межведомственного совета уполномоченный орган, на основании протокольного решения Межведомственного совета, направляет заявителю мотивированный отказ.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При устранении специализированным субъектом инновационной деятельности указанных причин отказа в аккредитации, новое заявление об аккредитации рассматривается на общих основаниях.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Свидетельство об аккредитации, выданное ранее, признается утратившим силу приказом уполномоченного органа в случае ликвидации или реорганизации специализированного субъекта инновационной деятельности, о чем делается соответствующая запись в реестре аккредитованных специализированных субъектов инновационной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При проведении в период действия свидетельства реорганизации или ликвидации специализированного субъекта инновационной деятельности, он обязан представить в уполномоченный орган соответствующую информацию и вернуть свидетельство в месячный срок со дня принятия решения о реорганизации или ликвидации технопарка или технологического инкубатора.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Информация о специализированных субъектах инновационной деятельности, получивших свидетельство об аккредитации или об отзыве свидетельств, публикуется в официальных изданиях через уполномоченный орган.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случае изменения обстоятельств, повлекших за собой приостановление действия свидетельства, его действие на основании рекомендации комиссии приказом руководителя уполномоченного органа может быть возобновлено.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Соответствующее решение уполномоченного органа доводится до сведения специализированного субъекта инновационной деятельности, учредителя (учредителей) в месячный срок со дня принятия 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утрате свидетельства, изменении наименования, юридического адреса, частичном изменении состава учредителей специализированного субъекта инновационной деятельности допускается переоформление свидетельства, которое осуществляется уполномоченным органом на основе заявления специализированного субъекта инновационной деятельности и документов, подтверждающих эти изменения.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