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9d6b" w14:textId="8b89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внесении изменений и дополнений в некоторые законодательные акты Республики Казахстан по вопросам судопроизводства"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января 2003 года N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Отозвать находящийся в Мажилисе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судопроизводства", внесенный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2002 года N 1130.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