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7206" w14:textId="d1f7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"Ауыл мектебi"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Плана мероприятий по реализации Программы Правительства Республики Казахстан на 2002-2004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"Ауыл мектебi" на 2003-2005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выполнению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информировать Министерство образования и науки Республики Казахстан о ходе выполнения Программы ежегодно к 25 декабря.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ежегодно к 20 января представлять в Правительство Республики Казахстан сводную информацию о выполнении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2003 года N 128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Программа "Ауыл мектебi"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Наименование:           Программа "Ауыл мектебi" 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  Пункт 5.2.7. Плана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разработки:             реализации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на 2002-2004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от 24 апреля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N 470.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разработчик: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Цель:                   Улучшение работы сельских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образования, повышение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управления сельскими и малокомплектными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школами, обеспечение устойчивого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укрепление учебно-материальной базы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кадрового потенциала сельских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Основная задача:        Обеспечение стабильного функционирования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развития системы образования на селе,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повышение качества знаний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школьников, социальная защита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образования, учащихся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сельских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        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    За счет средств республиканского и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финансирования:         бюджетов, иных, не запрещенных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законодательством, источников.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расходов бюджета на реализацию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составляет 34049,082 млн.тенге,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из республиканского бюджета - 12123,18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млн.тенге, из местного бюджета - 21925,902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млн.тенге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результаты:   В результате реализации 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предусмотренных Программой,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усовершенствованы нормативная правовая                              база, социальные, экономические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образовательные гарантии функционирования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устойчивого развития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образования в сельской местности,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создаст предпосылки для закрепления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молодежи на селе и улучшения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сельской местности.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"Ауыл мектебi" на 2003-2005 годы разработана на основании пункта 5.2.7. Плана мероприятий по реализации Программы Правительства Республики Казахстан на 2002-2004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новых экономических отношений на селе, происходящая в общественном сознании переоценка таких ценностей как земля, труд, собственность, национальное самосознание не может не сказаться на роли, миссии и перспективах развития сельской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уровня работы сельской школы существенно влияет на обеспечение аграрного сектора страны трудовыми ресурсами. Являясь нередко единственным образовательным и культурным центром в сельской местности, базой допрофессиональной подготовки учащихся, школа становится фактором стабильности, социального, экономического и культурного развития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системы образования на селе в новых социально-экономических условиях требует создания комплексного нормативно-правового, научно-методического, организационно-управленческого, финансово-материального обеспечения развития сельской школы как особого социокультурного явления общественной жизни и органической части единой системы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Нынешнее состояние материально-технической, нормативной и учебно-методической базы организаций образования нуждается в определении новых подходов, применении конкретных действенных мер и государственной поддержке.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Вышеперечисленные факторы обусловили необходимость разработки данной Программы.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3. Анализ современного состояния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 в сельской местности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2001-2002 учебном году в сельской местности функционируют 276 дошкольных организаций, 6225 дневных общеобразовательных школ, 202 внешкольные организации. В них воспитывается и обучается около 1,6 млн. детей, что составляет почти половину от общего числа учащихся и воспитанников.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Целевой программе подготовки и издания учебников и учебно-методических комплексов (УМК),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1996 года N 1173, в организациях образования поэтапно внедряются отечественные учебники нового поколения. С 2002/2003 учебного года по ним обучаются учащиеся 1-6-х классов с казахским, русским, уйгурским языками обучения, 1-4-х классов с узбекским языком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 компьютерными классами различной модификации оснащены все общеобразовательные школы, в том числе 4229 малокомплектных школ (МКШ) страны. Параллельно с компьютеризацией осуществляется процесс поэтапного подключения школ к сети Интернет. В рамках межведомственной программы "Интернет - школам" подключено 1124 школы, из которых 289 - сельские.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Республиканском научно-практическом центре "Дарын" работает заочная школа по основам наук, в которой 34% слушателей - дети из отдаленных сельских школ. В областных центрах созданы 22 специализированные школы-интерната для одаренных детей из сельской местности. Принятые за последние годы меры позволили несколько стабилизировать работу сельских школ, улучшить качество знаний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существует множество проблем, требующих незамедлительного принятия мер со стороны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Остаточный принцип финансирования дошкольных организаций исключает возможность не только расширения сети, но и ставит под угрозу сохранение существующих организаций. Происходит рост фактического неравенства в получении дошкольного образования, когда условия обучения и воспитания зависят от материальных возможностей родителей оплатить образование своих детей. В результате вне дошкольных организаций и качественных программ предшколы остаются в первую очередь дети из семей с наиболее низкими доходами, нарушается принцип получения непрерывного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мая 2002 года в 43 сельских районах республики полностью закрыты детские сады, и свернута дошкольная ступень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резкого сокращения всех типов внешкольных организаций (дома школьников, музыкальные, художественные, спортивные школы, дворовые клубы) дополнительным образованием охвачено только 3,4% учащихся, проживающих на селе, то есть на селе практически не реализуется программа дополнительного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 база сельских школ остается крайне слабой: в республике 51,2% сельских школ расположены в приспособленных помещениях; требуют капитального ремонта здания 1105 школ; в аварийном состоянии находятся здания 128 сельских школ. В 33,4% основных и средних школ отсутствуют кабинеты физики, в 38,2% - химии, в 46,6% - биологии. Каждая третья сельская школа не имеет спортивных залов, каждая четвертая - учебных мастерских.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Сложившаяся практика недостаточного финансирования сферы образования на селе не позволяет в полной мере реализовать функцию государства по обеспечению гражданам получения среднего общего образования в пределах государственного стандарта и проводить системную работу по укреплению и развитию учебно-методической и материально-технической базы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протяжении ряда лет финансирование организаций образования не предусматривало достаточных средств на ремонт зданий и обновление мебели организаций образования. В 2001 году на капитальный ремонт выделено в 2 раза меньше от необходимой суммы, а на текущий ремонт - только 26% от потребности. До 80% школьного оборудования требуют обновления.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Острой проблемой в системе образования становится создание условий для работы МКШ. Отсутствует системно проработанная стратегия, учитывающая как реальную ситуацию, так и возможные пути ее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результатов комплексного тестирования абитуриентов из сельских школ в 2001 году и олимпиад, научных соревнований школьников свидетельствует о том, что уровень знаний учащихся сельских школ ниже, чем у городских выпускников. Одной из причин такого положения дел является слабо развитая сеть инновационных организаций образования в сельской местности. Только в 20,7% сельских школ углубленно изучаются общеобразовательные предметы. Из общего числа гимназий и лицеев только 10% находятся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2001-2002 учебном году более 30 тысяч сельских школьников подвозятся к школам, 6 тысяч проживают на квартирах, около 8 тысяч детей добираются до школы самостоятельно. Эта категория учащихся часто пропускает занятия из-за погодных условий. Детям ежедневно приходится проезжать немалое расстояние до школ и обратно, что отрицательно сказывается на их здоровье, уровне успеваемости, небезопасно для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Серьезное влияние на эффективность подвоза детей оказывают суровые климатические условия, особенно в северных и центральных регионах, паводки, а также отсутствие специального транспорта и горюче-смазочных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Вызывает тревогу ситуация с детьми беженцев, число которых с каждым годом становится все больше.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регионах существует необходимость в дополнительном открытии интернатных учреждений, имеющаяся сеть которых не удовлетворяет потребность нуждающихся в них детей. 56% пришкольных интернатов находятся в приспособленных помещениях, 62% из них не имеют собственных столовых, 61% - водопровода, 69% - канализации, 46% - баню или душ, 39% - прачечную.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мая 2002 года отсутствуют школы в 492 населенных пунктах республики, в которых проживают около 14 тысяч детей школьного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средним образованием в специальных коррекционных организациях охвачено 27,5% детей с ограниченными возможностями в развитии. В то же время 26 тысяч детей этой категории нуждаются в определении в специальные коррекционные организации. Дети с недостатками органов зрения, слуха, речи, нарушениями опорно-двигательного аппарата, проживающие на селе и по состоянию здоровья не имеющие возможности обучаться в обыкновенной школе, практически не имеют доступа к образованию.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Серьезные проблемы имеются в организации питания учащихся, лишь в 36% сельских школ организовано горячее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педагогических кадрах сельских школ составляет более 2,7 тысяч человек, ощущается недостаток в преподавателях казахского языка и литературы в школах с русским языком обучения, математики, информатики, иностранного языка, трудового обучения,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музыки и воспитателях предшкольных классов. Около 3 тысяч сельских учителей имеют только среднее общее образование. Остается высокой текучесть педагогических кадров сельских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отсутствия в местном бюджете достаточных средств на повышение квалификации педагогических кадров, большинство учителей сельских школ проходят курсовую переподготовку за свой счет. Более половины районных отделов образования не имеют методическую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 сказывается на качестве подготовленности учителя к урокам отсутствие школьных библиотек, необходимой методической литературы. Более одной тысячи сельских школ (19%) не имеют библиотек. Фонды школьных библиотек нуждаются в обновлении и пополнении литературой для внеклассного чтения, учебно-познавательной и другой литературой. Предельно сокращен тираж педагогических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материально-техническая база сельских школ и большое число совмещенных классов в малокомплектных школах не позволяют большинству школ организовать учебно-воспитательный процесс на должном уровне в соответствии с интересами детей и подростков.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Цели и задачи программы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Основная цель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Улучшение работы сельских организаций образования, повышение эффективности управления сельскими и малокомплектными школами, обеспечение их устойчивого развития, укрепление учебно-материальной базы и кадрового потенциала сельских организаций образования.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нормативное правовое обеспечение функционирования и развития организаций образования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сельских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деятельности сельских школ как открытого социального института и полифункциональной организации образования, развитие сети сельских общеобразовательных школ, детских садов, комплексов "школа - детский сад", мини-центров дошкольного воспитания в общеобразовательных школах;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финансово-экономических механизмов, обеспечивающих функционирование и развитие организаций образования на селе, совершенствование оплаты труда педагогов;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системы мер по социальной защите работников образования, учащихся и воспитанников сельских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научного, учебно-методического обеспечения сельских школ с учетом их особенностей, внедрение специальных методик и технологий в учебно-воспитательный процесс малокомплектных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обучения и воспитания в сельских школах и дошкольных организациях, развитие творчества учащихся и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стабильности педагогических кадров в сельской местности; повышение уровня подготовки и переподготовки педагогических кадров для сельских, в т.ч. малокомплектных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социализации детей-сирот и детей, оставшихся без попечения родителей, детей-инвалидов и детей с ограниченными возможностями в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научно-методической базы социальной защиты детства, расширение социально-правовых гарантий несовершеннолетних, защита имущественных и других интересов детей, нуждающихся в опеке.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  Основные направления и механизмы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программы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5.1. Основные направления развития системы образования на селе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5.1.1. Совершенствование нормативной правовой базы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совершенствование действующего законодательства для обеспечения правовой основы повышения социального статуса учителей и других педагогических работников в новых социально-экономических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разработка новой модели сельской школы с учетом особенностей организации учебно-воспитательного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нормативное правовое обеспечение интегративных моделей организаций образования села, совершенствование действующих нормативных правовых актов по вопросам образования, разработке научно-методических материалов по управлению сельской школой, по развитию личности сельского школьника.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 быть пересмотрено штатное расписание районных (городских) методических кабинетов, а также типовой перечень учебного оборудования и техники для сельских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совершенствовать нормативную базу по выявлению и работе с одаренными детьми для поддержки одаренных и талантливых детей, проживающих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разработка нормативов, учебно-методическое обеспечение специальных коррекционных организаций для оказания социальной, реабилитационной, педагогической, психологической помощи детям и их семьям, так как создание условий для решения проблем детей с ограниченными возможностями в развитии является основой специального образования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рассматривать защиту прав детей и подростков с ограниченными возможностями в развитии, как один из главных приоритетов подготовки их к полноценной жизни в обществе. Требуется разработка специальных нормативных правовых актов по установлению минимальных социальных стандартов по социально-правовому обслуживанию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предоставить местным исполнительным органам более широкие полномочия в вопросах обеспечения содержания воспитанников в организациях образования.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5.1.2. Сохранение, развитие сети и укрепление материально-технической базы организаций образования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доступности образования в сельской местности необходимо выполнение гарантированного государственного норматива сети организаций образования,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2000 года N 300 "О гарантированном государственном нормативе сети организаций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учащихся населенных пунктов, в которых отсутствуют общеобразовательные школы и интернатные организации соответствующего типа, должен быть обеспечен ежедневный бесплатный подвоз детей к школе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должны обеспечивать подвоз детей специальным транспортом, его содержание и обновление. В отдаленных селах, из которых затруднен подвоз учащихся, наличие начальной школы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удельного веса МКШ в общем количестве общеобразовательных школ за последние годы требует принятия мер по улучшению их работы и обеспечения функционирования различных типов общеобразовательных организаций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основной и старшей ступени общеобразовательной школы нельзя допускать совмещения классов.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совершенствования функционирования сельских МКШ, оптимизации в них учебно-воспитательного процесса следует широко использовать потенциал базовых опорных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Необходимо, исходя из экономической целесообразности, интересов учащихся и их родителей, в рамках гарантированного государственного норматива сети организаций образования расширять и укреплять сеть государственных пришкольных интернатов, открывать в областных и районных центрах государственные школы-интернаты общего типа для детей из населенных пунктов, не имеющих общеобразовательных школ соответствующего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 дальнейшего расширения сеть школ и школ-интернатов для детей с ограниченными возможностями в развитии из сельской местности, санаторных школ и пансионатов. Необходимо в общеобразовательных школах открывать специальные классы для обучения указанной категории детей, создавать классы компенсирующего обучения, шире предоставлять возможность обучения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программ дополнительного образования сельских детей следует более эффективно использовать базу действующих общеобразовательных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районном центре должны функционировать центры или дома детского творчества, детско-юношеские спортивные, детские музыкальные школы и другие типы внешкольных организаций образования. Укрепление учебно-материальной базы организаций дополнительного образования позволит качественно реализовать новые образовательно-воспитательные программы, такие, как клубная деятельность, спорт, туризм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предусматривать создание кабинетов и приобретение учебного и лабораторного оборудования по физике, химии, биологии, инструментов и станков для мастерских, материала для проведения уроков трудового обучения, спортивного инвентаря, столового оборудования, обмундирования воспитанников интернатных учреждений. Следует обеспечить ежегодное обновление не менее 10% инвентаря и учебного оборудования в организациях образования. В каждом сельском районе нужно принять конкретные меры, способствующие укреплению учебно-материальной базы дошкольного воспитания: капитальное строительство и ремонт, замена мебели, учебно-игрового оборудования, бесплатное обеспечение учебниками и учебно-методическими пособиями предшкольной подготовки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реконструкцию и капитальный ремонт в первую  очередь зданий, находящихся в аварийном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Немаловажное значение для сохранения здоровья учащихся, воспитанников, создания нормальных условий для учебного процесса имеет качество питьевой воды и топлива, используемого организациями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обеспечить школы обучающими компьютерными программами по всем предметам, предоставить им выход в глобальные компьютерные сети, активно внедрять дистанционную форму обучения. Основным элементом инфраструктуры школы должны стать центры ресурсов знаний: библиотека и компьютерный класс.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 серьезного внимания сервисное обслуживание и вопросы обновления парка компьютерной техники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трудовой подготовки учащихся старших классов необходимо развивать учебно-производственную деятельность сельских школ, закрепить за ними земельные угодья, создавать ученические производственные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 база специальных организаций образования должна соответствовать современным условиям воспитания, необходимо предусмотреть обновление специального оборудования и техники для коррекции основного дефекта детей.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5.1.3. Обеспечение доступности программ дошкольного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воспитания и обучения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увеличения охвата детей дошкольным воспитанием нужно расширять сеть учебно-воспитательных комплексов "Школа - детский сад", реализующих одновременно программы дошкольного и общего образования. Необходимо разрабатывать и внедрять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 дошкольного воспитания и обучения и соответствующие им базовые дошкольные общеобразовательные программы, обеспечивающие преемственность с программами начальной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обеспечить на основе новых научных исследований разработку и внедрение в практику деятельности дошкольных организаций новых образовательных технологий, предусматривающих формирование у ребенка коммуникативных навыков, соответствующих целям дошкольного воспитания. Работа с детьми дошкольного и младшего школьного возраста должна быть направлена на сохранение здоровья, эмоционального благополучия и развития индивидуальности каждого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политики в области дошкольного воспитания и методологической базой в деле изучения проблем дошкольного воспитания должны стать Дакарские рамки действий по глобальной программе "Образование для всех", которые были подписаны Казахстаном на Всемирном форуме по образованию в апреле 2000 года в городе Дакар (Сенегал). Программа "Образование для всех" направлена на предоставление всем гражданам одинаковых возможностей в получении базового образования, приоритетное расширение и совершенствование комплексных мер по уходу за детьми дошкольного возраста и их воспитанию, особенно в отношении наиболее уязвимых детей.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5.1.4. Повышение качества обучения и воспитания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главных приоритетов дальнейшего реформирования системы образования в республике является необходимость создания модели современной сельской школы, обеспечивающей доступность и качество образовательных услуг. Требует внимания проблема выравнивания стартовых возможностей выпускников городских и сельских школ в получении начального, среднего и высшего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качеством образования на селе должно быть ориентировано на осуществление развивающего обучения и усвоения учащимися жизненных навыков, что предполагает предоставление возможности учащимся выбора образовательных услуг,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инновационных методов и организационных форм обучения с учетом специфики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сельских и малокомплектных школах актуализируется применение современных технологий обучения, гарантирующих усвоение учебного материала каждым учеником на уровне требований государственного стандарта и создающих условия для их самостоятельной познавательной деятельности. Следует обратить особое внимание на применение здоровье сберегающих технологий обучения. Необходимость использования уровневой и профильной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дифференциации и индивидуализации обучения в условиях малой наполняемости школы, совмещенных классов-комплектов и разновозрастного ученического коллектива требует дальнейшего научно обоснованного исследования принципов и подходов обновления содержания образования, особенно его вариативной части, разработки на их основе вариантов учебных планов для сельских и малокомплектных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проведение непрерывного мониторинга качества обучения и воспитания школьников и введение тестирования общеобразовательной подготовки учащихся школ по завершению каждой ступени обучения, создание инструментария оценки качества образовательных услуг (система разноуровневых, тематических и итоговых тестов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повышения качества образовательных услуг связаны с внедрением новых форм организации учебно-воспитательного  процесса, характеризующегося полифункциональностью и интегративно-образовательной функцией.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предусмотреть развитие новых перспективных типов школ, например, "школа - сад", "школа - библиотека - культурный центр", "школа - агробиолаборатория", "школа - сельскохозяйственный комплекс", "школа - производственное объединение" и других,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базе которых возможно осуществление программы дополнительного образования учащихся. В этой связи следует создать экспериментальные площадки в разных регионах республики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апробации новых моделей сельской школы, адекватной социально-экономическим условиям конкретного социума, историко-культурным традициям региона на основе интеграции школы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сельскохозяйственным производством.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единства обучения и воспитания предполагает наряду с совершенствованием содержания образования разработку соответствующих методических основ построения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воспитательной работы в организациях образования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досуга и отдыха детей и подростков в сельской местности, развитие детского движения, предупреждение и профилактика правонарушений, преступлений и безнадзорности среди несовершеннолетних требует расширения сети дополнительного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Необходима разработка методических рекомендаций в помощь сельским педагогам по вопросам воспитания, обобщение и распространение передового педагогического опыта, активное его внедрение в практику сельских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обеспечить общеобразовательные школы и внешкольные организации соответствующими кадрами, восстановить ранее сокращенные должности педагогов-организаторов, педагогов-психологов, методистов.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дополнительного образования на селе остро нуждается в образовательных программах по правовому, санитарному просвещению, центрах социально-психологической помощи подросткам и молодежи, призванных оказывать психологическую и педагогическую поддержку учащейся молодежи, оказавшейся в критической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Требуются экстренные меры по пресечению и предотвращению распространения и профилактике наркомании среди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активизировать совместную работу с общественными объединениями, национальными культурными центрами в вопросах воспитания гражданского самосознания, интернационализма, казахстанского патриотизма.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Социально-реабилитационная работа с детьми оралманов и вынужденных переселенцев нуждается в принятии системных решений на основе применения технологий психолого-педагогической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здорового образа жизни необходимо обобщить и распространить опыт лучших сельских школ по духовно-нравственному воспитанию детей и подростков, организации физкультурно-оздоровительных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деятельности специальных организаций образования в сельской местности предполагает внедрение новых технологий обучения, формирование единой системы мониторинга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раннем выявлении детей с ограниченными возможностями в развитии, создание условий психологической, медицинской и коррекционно-педагогической помощи для личностного развития и полноценной жизни детей, подготовки их к самостоятельной жизни в современном обществе.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5.1.5. Подготовка и переподготовка педагогических кадров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условиях свертывания социокультурной сферы села, снижения престижа педагогического труда, низкого уровня заработной платы особо актуальным становится повышение социальной и культурной роли сельской школы и сельского учителя.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сельского учителя, особенно учителя малокомплектной школы, предусматривает разработку многоуровневых учебных планов и профессионально-образовательных программ. Необходимо размещение государственного образовательного заказа по педагогическим специальностям для подготовки учителей малокомплектных школ по интегрированным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эффективности действия существующей социальной льготы для сельской молодежи - 30% квоты для поступления выпускников сельских организаций образования в высшие и средние профессиональные учебные заведения республики по специальностям, определяющим социально-экономическое развитие села, необходимо принять дополнительные меры. За счет местных бюджетов обеспечивать жильем молодых специалистов, окончивших высшие и средние профессиональные учебные заведения и прибывших для работы на селе. Эти меры будут способствовать закреплению молодых специалистов на селе, улучшению качественного состава педагогических работников сельских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доступности профессионального образования для выпускников сельских школ предполагает дальнейшее совершенствование  профессиональной ориентации сельской молодежи на профессии, востребованные в условиях многоукладной экономики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вузах требуется усиление кафедр педагогики, частных методик, их полноценное научно-методическое обеспечение, увеличение часов изучения педагогики, психологии, совершенствование учебных планов и программ в части прохождения студентами педагогической практики в организациях образования. Необходима разработка и переиздание учебных пособий по педагогическим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переподготовки и повышения квалификации учителей сельских школ должна учитывать включение в практику новых достижений педагогической науки и передового отечественного и зарубежного опыта по организации обучения в сельской и малокомплектной школе, дифференцированно подходить к организации курсов для разных категорий педагогов с учетом специфики работы в малокомплектных школах.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Назрела необходимость непрерывного повышения квалификации работников образования без отрыва от производства посредством внедрения модели дистанционного обучения педагогических кадров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также возобновление работы районных методических кабинетов для оказания практической помощи учителям сельских школ, создание банков научно-методических и дидактических данных по передовому педагогическому опыту, развитию системы образования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5.1.6. Финансовое обеспечение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на селе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последние годы особенно обострилась проблема зависимости финансового состояния сельских организаций образования от наполняемости бюджетов соответствующих местных исполнительных органов, что приводит к неравенству возможностей и условий работы сельских организаций образования различных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разница в расходах на образование в разрезе областей сложилась не только в связи с объективными причинами (различные климатические условия, отмена региональных коэффициентов к заработной плате), но также из-за отсутствия ряда утвержденных норм и нормативов, определяющих расходы на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системного и поэтапного обновления материально-технической базы организаций образования в сельской местности возможно при многоканальном финансировании, которое предполагает наряду с использованием бюджетных средств привлечение возможностей частного капитала: спонсоров и местных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Назрела необходимость утверждения норм и нормативов, обязательных для соблюдения местными исполнительными органами, при расчетах расходов на образование и для учета Республиканской бюджетной комиссией при определении областям размеров субвенций и изъятий на очередной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увеличить долю капитальных расходов в финансировании образования на селе до 30% в течение, как минимум, 3 лет, чтобы провести современное переоснащение организаций образования и обеспечить действительно равные права на получение качественного образования учащимися сельских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заказ по оснащению школ будет способствовать развитию собственной индустрии образования.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Механизмы 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выполнения Программы на республиканском уровне разработан план мероприятий по ее реализации, на местном уровне будут приняты меры по развитию сельских школ до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контроль и оперативное управление процессом реализации Программы "Ауыл мектебi" осуществляет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программы будут реализовываться за счет государства, а также путем организации пилотных проектов с привлечением к их финансированию донорских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республиканского бюджета будет осуществлено строительство новых сельских школ в перспективных населенных пунктах. Предполагаемые затраты на 2003-2005 годы составят 11107,2 млн. тенге: в 2003 году - 3868,8 млн. тенге, 2004 году - 3714,0 млн. тенге, 2005 году - 3524,4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местного бюджета планируется ряд мер по укреплению материально-технической базы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 ремонт общеобразовательных и специальных коррекционных школ, требующих капитального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потребности сельских школ в обновлении пришедших в негодность ученических парт и классных досок предусматривается их приобретение и ежегодное обновление.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приобретение оборудования для специальных коррекционных учреждений. Оснащение данных организаций образования современным специальным оборудованием позволит повысить качество обучения детей с ограниченными возможностями в развитии.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учебно-материальной базы и создание необходимых предметных кабинетов обеспечат выполнение государственного стандарта среднего общего образования в полном объеме, повышение качества обучения, уровня знаний сельских учащихся.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их финансирования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Расчеты потребности в средствах республиканского и местных бюджетов по плану мероприятий Программы составлены, исходя из уровня цен 2002 года, в соответствии с проектом индикативного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расходов бюджета на реализацию Программы составляет 34049,082 млн.тенге, в том числе из республиканского бюджета - 12123,18 млн.тенге, из местного бюджета - 21925,902 млн.тенге: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- всего 11712,520 млн.тенге, в том числе из республиканского бюджета - 4207,460 млн.тенге, из местного бюджета - 7505,060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2004 год - всего 11279,186 млн.тенге, в том числе из республиканского бюджета - 4052,660 млн.тенге, из местного бюджета - 7226,526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2005 год - всего 11057,376 млн.тенге, в том числе из республиканского бюджета - 3863,060 млн.тенге, из местного бюджета - 7194,316 млн.тенге.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принятых мер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осуществлены поэтапное укрепление материально-технической базы организаций образования на селе, сохранение и развитие сети организаций образования; осуществлено строительство 63 сельских школ, в том числе строительство новых зданий взамен 22 аварийных школ: в 2003 году - 24 школы, в 2004 году - 21, в 2005 году - 18. Это в более полной мере обеспечит доступность образовательных услуг для сельского населения, получение гарантированного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усовершенствована нормативная правовая база по обеспечению социальной защиты педагогов, обучающихся и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условия для эффективного осуществления процесса обучения учащихся сельских и малокомплектных школ, что обеспечит конкурентоспособность выпускников сельских школ, а также сблизит уровень обученности учащихся городских и сельских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улучшено кадровое обеспечение учителей сельских школ, в том числе и малокомплектных, дошкольных организаций, что будет способствовать повышению качества образования, социальной и культурной роли школы, статуса сельского учителя;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внедрены адаптированные технологии обучения и воспитания учащихся сельских школ, обеспечивающие переход от единообразия к дифференциации и интеграции образования и воспитания, подготовку выпускников школ, готовых к участию в подъеме сельского хозяйства, социального обустройства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система показателей качества и эффективности образования, объективные процедуры и технологии оценки, обеспечивающие получение достоверных и сопоставимых данных, то есть будет создана эффективная система мониторинга качества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обеспечены функционирование и развитие новых моделей и типов сельских организаций образования, в том числе для детей с ограниченными возможностями в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условия для развития системы дошкольного воспитания на селе, внедрения государственных стандартов дошкольного воспитания, обязательного осуществления предшкольной подготовки.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"Ауыл мектебi" на 2003-2005 годы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Сноска. В План внесены изменения - постановлением Правительства РК от 4 марта 2004 г. </w:t>
      </w:r>
      <w:r>
        <w:rPr>
          <w:rFonts w:ascii="Times New Roman"/>
          <w:b/>
          <w:i w:val="false"/>
          <w:color w:val="000000"/>
        </w:rPr>
        <w:t xml:space="preserve">N 272 </w:t>
      </w:r>
      <w:r>
        <w:rPr>
          <w:rFonts w:ascii="Times New Roman"/>
          <w:b/>
          <w:i w:val="false"/>
          <w:color w:val="000000"/>
        </w:rPr>
        <w:t xml:space="preserve"> 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Совершенствование нормативной 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Мероприятие !  Форма   !Ответст- !Срок   ! Предполагаемые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 !завершения!венные   !испол- ! расходы (млн.тенге)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 !за испол-!нения  !---------------------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 !нение    !(реали-!2003г.!2004г.*!2005г*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 !(реали-  !зации) !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 !зацию)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 2      !     3    !    4    !   5   !   6  !   7   !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Разработать     Приказ    МОН       Июнь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модель мало-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Организовать    Решения   Акимы     Август   34,5    33    33,3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эксперимен-     акимов    областей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площадки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ее внедрению,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апробации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форм обу-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чения,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Разработать     Приказ    МОН        II        -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варианты      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планов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малоком-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плектных школ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базисного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Совершенство-   Приказ    МОН,       Декабрь   -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вать государ-             МИТ        2003г.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специальностям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Сохранение, развитие сети и укрепление материально-технической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базы сельских организаций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Обеспечить      Проект    МОН        IV      3868,8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 постанов-            квартал      3714,0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сельских  ления                2003 г.           3524,4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            Правитель-                    869,9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ства                              832,14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                              859,3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Провести        Решения   Акимы      I      567,434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реконструкцию   акимов    областей   квартал      524,03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школ, находя-                        2003-              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щихся в аварий-        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Оснастить       Решения   Акимы всех I       48,83 34,23  31,53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коррекционные   акимов    уровней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Создать         Решения   Акимы      I       134,8  123,7 100,9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кабинеты        акимов    областей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химии, биоло-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гии в средних          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школах,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где они отсут-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ствуют,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печить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димым учебным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Создать каби-   Решения   Акимы      I       794,38 794,38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неты физики в   акимов    областей   квартал             789,28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основных и сред-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общеобразо-        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вательных школах,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где они отсут-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ствуют,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печить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димым учебным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Обеспечить      Регион-   Акимы      Январь  690,43  636,63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    альные    областей   2003 г.             613,53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ежегодное    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обновление     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ученических     акимов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парт и классных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досок в обще-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Осуществить     Решения   Акимы      I       106,06  68,96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     акимов    областей   квартал             68,96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специ-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альных кор-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Осуществлять    Решения   Акимы      Январь   1240,99 1157,09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своевременный   акимов    областей   ежегодно           1173,15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Обеспечить      Приказ    МОН        Декабрь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пополнение  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библиотечных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фондов органи-  Решения   Акимы      Январь    468,26  468,26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 образо-   акимов    областей   ежегодно             467,06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познавательной,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художественной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другой лите-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Проводить       Решения   Акимы      ежегодно  2,8   2,8  2,8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областные       акимов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открытые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визионные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благотвори-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тельные 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"Ауыл мектебi"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Осуществлять    Решения   Акимы      Январь    115,79 115,38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подвоз уча-     акимов,   областей   ежегодно            114,68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щихся к школе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отдаленных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 на специ-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альном авто-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транспорте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Повышение качества обучения и воспитания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Осуществить     Приказ    МОН        I квартал  1,8   1,8  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выполнение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научно-иссле-          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довательских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 по 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новным направ-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лениям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тия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школ, способ-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ствующих дос-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тижению опре-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деленных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граммой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"Ауыл мектебi"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ожидаемых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Обеспечить      Решения   Акимы      I квартал 282,26 282,26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стабильное      акимов    областей   2003-               282,26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функциониро-           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методи-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каби-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нетов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отделах 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Обеспечить      Решения    Акимы     Апрель    135   135  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организацию     акимов     областей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отдыха, оздо-          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 и под-    Информация   МОН     Октябрь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ростков на      Правитель-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селе            ству РК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Открыть кон-    Решения    Акимы     I квартал  53  50,94  50,94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сультационные   акимов,    областей,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пункты при      приказ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лечебно-оздо-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вления консуль-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таций подрост-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и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Проводить       Отчет     МОН, МВД,  Январь,  51,42  51,42 51,42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совместно с     Прави-     акимы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правоохрани-    тельству  областей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тельными ор-    Республики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ганами и руко-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низаций 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зования работу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несовершен-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нолетних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детской без-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Создать новые   Приказ,   Мининформ, I квартал  2,1   2,1   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радио- и теле-  решения   акимы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передачи по     акимов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детской, моло-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дежной тематике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Проводить       Совмест-  Минкультуры,I квартал  1,9   1,9   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конкурсы на     ный       Мининформ,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лучшие музы-    приказ,  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кальные произ-  решения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ведения, кино-  акимов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фильмы, песни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детскую худо-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литературу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Обеспечить      Публикации Мининформ, Постоянно  7,15 7,15  7,15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освещение       в СМИ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  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формации воп-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свободе 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исповедания,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паганде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религиозным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экстремизмом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Открыть в       Решения   Акимы      Январь     65  60,2  59,2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обще-  акимов    областей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школах кабинеты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профориентации,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восстановить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учебно-произ-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Расширить       Решения   Акимы      Август   220,4  220,4 220,4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сеть сельских   акимов    областей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 с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фильным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углубленным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Обеспечить      Решения   Акимы      Январь      85  84,9  84,8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сельских      акимов    областей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школах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осуществ-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профиль-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трудового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и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Обеспечить      Решения   Акимы      Январь   700,786 712,786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функциониро-    акимов    областей   ежегодно            712,786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в каждом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внешкольных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Подготовка и переподготовка педагогических кадров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  Организовать    Приказ    МОН        II       332,9  332,9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базе госу-                        квартал            332,9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 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вузов 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товку педаго-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гических кад-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для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и мало-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Внести в Клас-  Приказ    МОН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сификатор нап-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равлений под-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готовки и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циальностей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высшего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интегрирован-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Обеспечить      Приказ    МОН        Январь   3,96  3,96  3,96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переподготовку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повышение            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учителей        Решения   Акимы              92,47 92,47 92,47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школ   акимов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внедрению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поколения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Разработать     Решения   Акимы      Январь  734,4  734,4 734,4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 мер,   акимов    областей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обеспечивающих         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защиту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учителей и      Информация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закрепление     Правитель-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молодых специа- ству   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листов в сель-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школах,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жильем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Источник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финансирования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 9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 Средств 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 Средств 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Объемы расходов по мероприятиям, финансируемым за счет средств республиканского бюджета на 2004, 2005 годы, будут определяться (уточняться) в соответствии с Законом Республики Казахстан "О республиканском бюджете"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Ежегодные объемы расходов по мероприятиям, финансируемым за счет средств местных бюджетов, будут определяться местными представительными органами.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