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13fe" w14:textId="8191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безвозмездной передаче товарно-материальных ценностей открытого акционерного общества "Соколовско-Сарбайское горно-обогатительное производственное объединение"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2003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открытого акционерного общества "Соколовско-Сарбайское горно-обогатительное производственное объединение" о безвозмездной передаче в республиканскую собственность товарно-материальных ценностей (далее - ТМЦ)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необходимые организационные меры по приему ТМЦ в республиканскую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ТМЦ на баланс Республиканского государственного казенного предприятия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2003 года N 140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Товарно-материальные ценности,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передаваемые в республиканскую собственность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Наименование товаров  !Номенклатурный!Едини-!Коли-  ! Цена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 номер     !ца из-!чество !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   !мере- !(объем)!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   !ния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Корпус Supermicro SC760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АТХ Tower Case 400W      Н154Д01510001   шт.     1    44734,40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Процессор CPU Intel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Pentium Xeon 2000MHz/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512K L2 Cache/Cooler     H154Д01520001   шт.     2   113877,20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 Матричная 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Motherboard Supermicro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P4DC6+ i860/Adaptec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7899W U160(320yintel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82559 10/100TX           Н154Д001530001  шт.     1   146421,90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  Оперативная память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1GB RAM (2x5 12MB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RDRAM PC 800)            Н154Д01540001   шт.     2   174884,00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  Жесткий диск HDD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40GB IBM UDMA100-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7200 RPM/Mobile Rack     Н154Д01550001   шт.     1    19319,80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  Жесткий диск HDD 36GB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IBM U320 15000RPM        Н154Д01560001   шт.     2   359960,10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Видеокарта GeForse4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Ti 4600 128MB AGP        Н154Д00120003   шт.     1    71169,60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  Дисковод FDD 3,5"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Techmedia                Н154Д00250002   шт.     1     2026,80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Проигрыватель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DVD/CD-RW COMBO Ricoh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12/20/10/40 IDE          Н154Д01570001   шт.     1    37618,90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Дисковод CD RW NEC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10/20/40 IDЕ             Н154Д01580001   шт.     1    17278,40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Звуковая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Creative SB Audigy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Platinum 5.1 PCI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Retail Kit               Н154Д01590001   шт.     1    35592,10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Принтер Kodak Fire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Ware IEEE-1394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PCI Board                Н154Д01600001   шт.     1   142353,80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Клавиатура PS/2(AK02)    Н154Д00330003   шт.     1     2435,00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Мышь Logitech MBD-69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PS/2 Optical             Н154Д01090003   шт.     1     4068,10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Ф/модем ZyXEL Omni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Pro 56k V.90 External    Н154Д00810001   шт.     1    30503,40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Звуковая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Creative DeskTop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Theatre 5.1 DDT3500      Н154Д01610001   шт.     1    65074,80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Оперативная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Microsoft Windows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Professional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Service Pack 2           Н154Д01620001   шт.     1    26843,50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Программное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Adobe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Photoshop 6.0 R          Н154Д01630001   шт.     1   166747,80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Устройство АРС SUA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1000I Smart-UPS 1000     Н154Д01640001   шт.     1    71169,60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Монитор Barcol Personal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Calibrator V 21"         H154Д01650001   шт.     1   650733,30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Адаптор Kodak Fire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Ware IEEE1394 PC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Clard (PCMCIA) Adapter   Н154Д01600002   шт.     1   130149,60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Принтер Kodak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Professional 8670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Printer (без NIC)        H154Д01660001   шт.     1  1124556,00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Комплектующая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деталь Kodak Network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Interface Card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10/100 M/bit only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up to 8670/60            Н154Д01670001   шт.     1   131972,20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Устройство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подачи бумаги Кodak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A4 Adjustable Tray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(only 8670)              Н154Д01680001   шт.     1    36306,60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Устройство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подачи бумаги Кodak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9,5x14 inch Oversize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Tray (only 8670)         Н154Д01690001   шт.     1    36598,20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Цветной картридж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Kodak Ektathherm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Color Ribbon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Extralife A4(100 prt)    Н154Д01700001   шт.     6   292814,40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Бумага Kodak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Ektathherm Print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Paper/100sh/210x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297mm/A4                 Н154Д01710001   шт.     6   109794,60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Картридж Kodak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Ektathherm Color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Ribbon Oversize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(100 prt)                Н154Д01700002   шт.    20   976048,00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Бумага Kodak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Ektathherm Print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Paper/100sh/243x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358mm/Over size          H154Д01710001   шт.    20   528706,00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Всего                                               5549758,10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