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5f57" w14:textId="f715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йма Японского Банка Международного Сотрудничества для финансирования проекта водоснабжения и канализаци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3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в установленном законодательством порядке правительственное заимствование путем привлечения займа Японского Банка Международного Сотрудничества (далее - Кредитор) в форме заключения соглашения (договора) о займе на сумму 21 361 000 000 (двадцать один миллиард триста шестьдесят один миллион) японских йен для финансирования проекта водоснабжения и канализации города Астаны (далее - проек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абдрахманова Тлеухана Самархановича - Чрезвычайного и Полномочного Посла Республики Казахстан в Японии - заключить от имени Правительства Республики Казахстан соглашение о займе с Кредитор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беспечить обслуживание и погашение привлекаемого займа за счет средств, предусмотренных в Законе Республики Казахстан о республиканском бюджете на соответствующий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у г.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ыделение средств из местного бюджета для софинансирования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целевое и эффективное использование средств привлекаемого займ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ервого заместителя Премьер-Министра Республики Казахстан Павлова А.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