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efd33" w14:textId="43efd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 февраля 2000 года N 158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марта 2003 года N 290. Утратило силу - постановлением Правительства РК от 4 февраля 2005 г. N 102 (вступает в силу с 1 ноября 2005 г. (P050102).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04.02.2005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01.11.2005).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февраля 2000 года N 158 "Отдельные вопросы по закреплению рыбопромысловых участков и распределения лимита вылова рыбы и других водных животных в Урало-Каспийском бассейне, озере Балхаш и Алакульской системе озер" следующие изменения и дополнения: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2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Министерству сельского хозяйства Республики Казахстан сформировать комиссии по проведению конкурса (тендера) по вопросам закрепления рыбопромысловых участков и распределения лимитов и квот вылова рыбы и других водных животных в Урало-Каспийском бассейне, озере Балхаш и Алакульской системе озер между природопользователями из представителей: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сельского хозяйства Республики Казахстан (председатель комиссии);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акимата соответствующей области (заместитель акима области);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республиканского государственного казенного предприятия "Научно-производственный центр рыбного хозяйства";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государственных учреждений по охране рыбных ресурсов и регулированию рыболовства.";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Правилах проведения конкурса (тендера) по вопросам закрепления рыбопромысловых участков и распределения лимитов и квот вылова рыбы и других водных животных в Урало-Каспийском бассейне, озере Балхаш и Алакульской системе озер между природопользователями, утвержденных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"Правительством Республики Казахстан"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4, 10, 11 слова "Министерством природных ресурсов и охраны окружающей среды Республики Казахстан", "Министерство природных ресурсов и охраны окружающей среды Республики Казахстан" заменить словами "уполномоченным органом в области рыбного хозяйства", "Уполномоченный орган в области рыбного хозяйства" соответственно;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указанным правилам изложить в редакции согласно приложению к настоящему постановлению;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пункта 10 слова "аким" заменить словами "акимат".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конкурса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(тендера) между природопользователями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закреплению рыбопромысловых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водоемов (участков) и распределению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лимитов и квот вылова рыбы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водных животных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участия в конкурсе (тендере) по закреплению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рыбопромысловых водоемов (участков) и распределению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лимитов и квот вылова рыбы и добычи других водных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животных в Урало-Каспийском бассейне,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озере Балхаш и Алакульской системе озер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1. Наименование, ведомственная принадлежность, учредитель, реквизиты,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адрес________________________________________________________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2. Ранее закрепленный водоем (участок) (место боя тюленя)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решению акимата _________________ области от "___"_______года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______ и договора N ___ от "__"____года, заключенного со специально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уполномоченным органом в области рыбного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3. Основное направление производственной деятельности, с какого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времени осуществляет добычу рыбы и переработку рыбной продукции (добычу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тюленя и его переработку)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4. Заявленный водоем или участок (место боя тюленя)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5. Заявленный объем (лимит) вылова рыбы по видам (добычи тюленя)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6. Наличие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плавсредств__________________________________________________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орудий лова (добычи тюленя), соответствующих Правилам рыболовства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рыбаков (промысловиков-охотников на добычу тюленя), имеющих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соответствующую квалификацию (опыт работы, специальная подготовка)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промысловых механизмов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сведения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7. Производственные мощности: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производственные помещения, цеха (кв. м.)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холодильные установки (мощность)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оборудования (мощность и другие производственные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сведения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8. Виды и объемы проводимых за последние три года мероприятий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воспроизводству рыбных запасов, мелиорации и других работ за счет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собственных средств, спонсорской помощи в денежном выражении с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представлением подтверждающих документов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к заявке: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устава юридического лица;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свидетельства о государственной регистрации;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с Налогового комитета об отсутствии задолженности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 бюджетом;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с банка о финансовом состоянии;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с санэпидслужбы о санитарном состоянии орудий лова,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рыбопромысловых станов, производственных помещений;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справка-заключение специально уполномоченного органа и (или)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его подведомственных соответствующих организаций о выполнении ранее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взятых на себя природопользователем договорных обязательств, наличии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состоянии орудий лова, рыбаков, промысловых механизмов, плавсредств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т.д., необходимых для освоения заявленного лимита и квот вылова рыбы;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утвержденный руководителем План обязательств по природоохранным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мероприятиям на текущий год, в том числе рыбоводно-мелиоративные работы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улучшению экологического состояния водоема, условий обитания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гидробионтов и воспроизводство рыбных запасов, с указанием объема 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источника их финансирования.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подачи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Печать 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организации                       ФИО руководителя, подпись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