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8a6f" w14:textId="7378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2003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Республику Узбекистан поставляемых Федеральным государственным унитарным предприятием "Новосибирский механический завод "Искра" (город Новосибирск, Российская Федерация) для акционерного общества "Уголь" (город Ташкент, Республика Узбекистан) по контракту от 12 сентября 2002 года N 12/2003-Э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Министерству внутренних дел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2003 года N 312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товаров, поставляемых Федеральным государственным унитарным предприятием "Новосибирский механический завод "Искра" (город Новосибирск, Российская Федерация) для акционерного общества "Уголь" (город Ташкент, Республика Узбекистан) по контракту N 12/2003-Э от 12 сентября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Наименование     !Код ТН ВЭД!  Ед.  !Кол-во ! 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 товара        !          !  изм. !       !в долларах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Детонирующий шнур      360300100  тыс.м.   400,0     73600,0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ДШЭ-12 ГОСТ 6196-78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Огнепроводный шнур     360300100  тыс.м.   100,0     12000,0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ОШП ГОСТ 3470-80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Электродетонаторы      360300900  тыс.шт   135,0     43200,0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ЭД-КЗ-0-ПКМ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 21806-76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Электродетонаторы      360300900  тыс.шт   270,0    116100,0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ЭД-КЗ-ПКМ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ТУ84-1162-87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Электродетонаторы      360300900  тыс.шт    16,2      8100,0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ЭД-ЗН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ДИШВ 773.951.300ТУ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Капсюля-детонаторы     360300900  тыс.шт     5,0       525,0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КД-8МА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ДИШВ 773.941.008ТУ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 253525,0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отправления: станция Пашино, Западно-Сибирская железная дорога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Ангрен, Узбекская железная дорога (Республика Узбекистан).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Локоть - станция Шенгельды.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