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81c8" w14:textId="80b8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уровня защищенности объектов и территорий от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2003 года № 363.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"Об аварийно-спасательных службах и статусе спасателей"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уровень защищенности объектов и территорий от чрезвычайных ситуаций.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2003 года N 363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защищенности объектов и территорий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чрезвычайных ситуаций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уровень защищенности объектов и территорий от чрезвычайных ситуаций определяет требования к защищенности объектов и территорий от чрезвычайных ситуаций.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уровнем защищенности объектов и территорий от чрезвычайных ситуаций следует понимать способность (возможность) объектов и территорий обеспечить защиту персонала объекта, населения и материальных ценностей, а также проведение восстановительных работ в условиях воздействия чрезвычайных ситуаций природного и техногенного характера.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Мероприятия, проводимые по обеспечению защищенности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и территорий от чрезвычайных ситуаций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Мероприятия по обеспечению уровня защищенности объектов и территорий от чрезвычайных ситуаций проводятся центральными и местными исполнительными органами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обеспечению уровня защищенности объектов и территорий от чрезвычайных ситуаций следует рассматривать, исходя из решаемых для этой цели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персонала и населения объектов и территорий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защитными сооружениями;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средствами индивидуальной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эвакуационные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действиям в условиях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имуществом, оборудованием и снаряжением;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материально-техническими запасами объектов и территорий, а также другие мероприятия, способствующие защите персонала 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средств производства, объектов и территорий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безаварийную остановку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средств спасения;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эвакуацию в безопасные места основных средств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исключение или уменьшение возможности возникновения чрезвычайных ситуаций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сильнодействующих ядовитых, пожаровзрывоопасных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конструктивных элементов зданий и сооружений, дамб, плотин, русел рек, водохранилищ и другие мероприятия, способствующие защите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устойчивых систем управления и снабжения, подготовка к восстановлению нарушенного производства предусматривает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избежание остановки объекта должны быть созданы запасы различных видов топлива: газа, нефти, угля, смазочных материалов, а также созданы резервы материалов, сырья для изготовления комплектующих и упаковочных изделий, организация маневра запасами в пределах отрасли. Запас всех материалов должен храниться, по возможности, рассредоточено в местах, где он меньше всего может повреждаться;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готовность объекта и территории к выполнению восстановительных работ определяется наличием плана восстановления объекта и территории, полной обеспеченностью восстановительных работ людскими ресурсами, наличием запасов материально-технических средств, наличием спасательного оборудования и техники, готовностью формирований и персонала к проведению спасательных и других неотложных работ, оказанию экстренной медицинской помощи в чрезвычайных ситуациях, при этом планы должны быть предельно краткими по изложению, экономически целесообразными и отражать действительные возможности объектов и территорий, разрабатываться и утверждаться соответствующими руководителями по согласованию с территориальными органами по чрезвычайным ситуациям, содержание планов должно быть направлено на то, чтобы максимально снизить людские и материальные потери и обеспечить жизнедеятельность объектов и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готовность надежного управления деятельностью объекта и территории в условиях чрезвычайных ситуаций определяется наличием, качеством и готовностью пунктов управлений и средств связи, их дублированием, а также разработкой порядка замещения руководящего состава объекта и территории при невозможности ими выполнять возложенные задачи вследствие болезни, ранения и гибели.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обеспечению уровня защищенности объектов и территорий от чрезвычайных ситуаций природного и техногенного характера осуществляется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