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5376" w14:textId="6545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информации о государственной регистрации ипотеки судна или строящегося судна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2003 года N 368. Утратило силу постановлением Правительства Республики Казахстан от 13 марта 2017 года № 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постановлением Правительства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19 сентября 2016 года № 676.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в редакции постановления Правительства РК от 22.07.2011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17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>"О торговом мореплавании"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внутреннем водном транспорте"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постановлениями Правительства РК от 23.10.2005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1068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опубликования); от 22.07.2011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Исключен постановлением Правительства РК от 24 апреля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325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прилагаемые Правила представления информации о государственной регистрации ипотеки судна или строящегося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2 внесены изменения - постановлением Правительства РК от 23 октября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23"/>
        <w:gridCol w:w="5577"/>
      </w:tblGrid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2003 года N 368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информации о государственной регистрации ипотеки</w:t>
      </w:r>
      <w:r>
        <w:br/>
      </w:r>
      <w:r>
        <w:rPr>
          <w:rFonts w:ascii="Times New Roman"/>
          <w:b/>
          <w:i w:val="false"/>
          <w:color w:val="000000"/>
        </w:rPr>
        <w:t>судна или строящегося судна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тексте слово "регистрации" заменено словами "государственной регистрации" - постановлением Правительства РК от 23 октября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представления информации о государственной регистрации ипотеки судна или строящегося судна разработаны в соответствии с законами Республики Казахстан от 17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торговом мореплавании"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внутреннем водном транспорте" </w:t>
      </w:r>
      <w:r>
        <w:rPr>
          <w:rFonts w:ascii="Times New Roman"/>
          <w:b w:val="false"/>
          <w:i w:val="false"/>
          <w:color w:val="000000"/>
          <w:sz w:val="28"/>
        </w:rPr>
        <w:t>и определяют порядок представления информации о государственной регистрации ипотеки судна или строящегося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- постановлением Правительства РК от 23 октября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Государственная регистрация ипотеки судна или строящегося судна осуществляется органом государственной регистрации судов (далее - регистрирующий орган) путем внесения соответствующей записи в реестр судов Республики Казахстан, в котором зарегистрировано данное судно.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- постановлением Правительства РК от 23 октября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предоставления информации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ипотеки судна или строящегося судна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Сведения о государственной регистрации ипотеки судна или строящегося судна являются открытыми для всех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 заявлению юридического или физического лица в произвольной форме, регистрирующий орган в течение пяти рабочих дней с момента его подачи представляет информацию в форме выписки или копии из реестра судов Республики Казахстан, в котором зарегистрировано судно. При этом выписка должна: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содержать указания на то, что сведения об ипотеке представлены на конец рабочего дня, предшествующего дню выдачи выписки;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быть подписана уполномоченным должностным лицом регистрирующего органа и заверена печатью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постановлениями Правительства РК от 23.10.2005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1068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опубликования); от 22.07.2011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Информация о государственной регистрации ипотеки судна или строящегося судна предоставляется безвозмездно.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случае отсутствия каких-либо записей об ипотеке в отношении того или иного судна или строящегося судна выписка должна содержать соответствующее указание на это.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2003 года N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- постановлением Правительства РК от 23 октября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Ставки сбора за государственную регистрацию</w:t>
      </w:r>
      <w:r>
        <w:br/>
      </w:r>
      <w:r>
        <w:rPr>
          <w:rFonts w:ascii="Times New Roman"/>
          <w:b/>
          <w:i w:val="false"/>
          <w:color w:val="000000"/>
        </w:rPr>
        <w:t>ипотеки судна или строящегося судна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Ставка сбора за государственную регистрацию ипотеки судна или строящегося судна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физических лиц - один месячный расчетный показатель, установленный законом Республики Казахстан о республиканском бюджете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юридических лиц - пятикратный месячный расчетный показатель, установленный законом Республики Казахстан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