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b3ef" w14:textId="025b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2003 года N 420. Утратило силу постановлением Правительства Республики Казахстан от 30 июня 2014 года № 732.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30.06.2014 </w:t>
      </w:r>
      <w:r>
        <w:rPr>
          <w:rFonts w:ascii="Times New Roman"/>
          <w:b w:val="false"/>
          <w:i w:val="false"/>
          <w:color w:val="ff0000"/>
          <w:sz w:val="28"/>
        </w:rPr>
        <w:t>№ 732</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1" w:id="0"/>
    <w:p>
      <w:pPr>
        <w:spacing w:after="0"/>
        <w:ind w:left="0"/>
        <w:jc w:val="both"/>
      </w:pPr>
      <w:r>
        <w:rPr>
          <w:rFonts w:ascii="Times New Roman"/>
          <w:b w:val="false"/>
          <w:i w:val="false"/>
          <w:color w:val="000000"/>
          <w:sz w:val="28"/>
        </w:rPr>
        <w:t xml:space="preserve">
      1. Внести в некоторые решения Правительства Республики Казахстан следующие изменения и дополнения: </w:t>
      </w:r>
    </w:p>
    <w:bookmarkEnd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(САПП Республики Казахстан, 1999 г., N 35, ст. 317): </w:t>
      </w:r>
    </w:p>
    <w:p>
      <w:pPr>
        <w:spacing w:after="0"/>
        <w:ind w:left="0"/>
        <w:jc w:val="both"/>
      </w:pPr>
      <w:r>
        <w:rPr>
          <w:rFonts w:ascii="Times New Roman"/>
          <w:b w:val="false"/>
          <w:i w:val="false"/>
          <w:color w:val="000000"/>
          <w:sz w:val="28"/>
        </w:rPr>
        <w:t xml:space="preserve">
      в пунктах 2, 3, 4 слова "Агентство Республики Казахстан по делам здравоохранения", "Агентством Республики Казахстан по делам здравоохранения", "Агентства Республики Казахстан по делам здравоохранения" заменить соответственно словами "Министерство здравоохранения Республики Казахстан", "Министерством здравоохранения Республики Казахстан", "Министерства здравоохранения Республики Казахстан"; </w:t>
      </w:r>
    </w:p>
    <w:p>
      <w:pPr>
        <w:spacing w:after="0"/>
        <w:ind w:left="0"/>
        <w:jc w:val="both"/>
      </w:pPr>
      <w:r>
        <w:rPr>
          <w:rFonts w:ascii="Times New Roman"/>
          <w:b w:val="false"/>
          <w:i w:val="false"/>
          <w:color w:val="000000"/>
          <w:sz w:val="28"/>
        </w:rPr>
        <w:t xml:space="preserve">
      в Правилах кредитования подготовки специалистов в высших учебных заведениях Республики Казахстан, утвержденных указанным постановлением: </w:t>
      </w:r>
    </w:p>
    <w:p>
      <w:pPr>
        <w:spacing w:after="0"/>
        <w:ind w:left="0"/>
        <w:jc w:val="both"/>
      </w:pPr>
      <w:r>
        <w:rPr>
          <w:rFonts w:ascii="Times New Roman"/>
          <w:b w:val="false"/>
          <w:i w:val="false"/>
          <w:color w:val="000000"/>
          <w:sz w:val="28"/>
        </w:rPr>
        <w:t xml:space="preserve">
      в пунктах 2, 3, 13 слова "Агентству Республики Казахстан по делам здравоохранения", "Агентство Республики Казахстан по делам здравоохранения" заменить соответственно словами "Министерству здравоохранения Республики Казахстан", "Министерство здравоохранения Республики Казахстан"; </w:t>
      </w:r>
    </w:p>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в абзаце первом исключить слова "и др.",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второй абзац исключить; </w:t>
      </w:r>
    </w:p>
    <w:p>
      <w:pPr>
        <w:spacing w:after="0"/>
        <w:ind w:left="0"/>
        <w:jc w:val="both"/>
      </w:pPr>
      <w:r>
        <w:rPr>
          <w:rFonts w:ascii="Times New Roman"/>
          <w:b w:val="false"/>
          <w:i w:val="false"/>
          <w:color w:val="000000"/>
          <w:sz w:val="28"/>
        </w:rPr>
        <w:t xml:space="preserve">
      в пункте 16 после слов "в ценах на момент выдачи кредита" дополнить словами "(с последующей индексацией размера кредита в соответствии с ежегодно утверждаемыми постановлением Правительства Республики Казахстан расходами на обучение 1 студента за учебный год)"; </w:t>
      </w:r>
    </w:p>
    <w:p>
      <w:pPr>
        <w:spacing w:after="0"/>
        <w:ind w:left="0"/>
        <w:jc w:val="both"/>
      </w:pPr>
      <w:r>
        <w:rPr>
          <w:rFonts w:ascii="Times New Roman"/>
          <w:b w:val="false"/>
          <w:i w:val="false"/>
          <w:color w:val="000000"/>
          <w:sz w:val="28"/>
        </w:rPr>
        <w:t xml:space="preserve">
      по всему тексту постановления слова "Министерство финансов Республики Казахстан" заменить словами "Уполномоченный орган по исполнению бюджета"; </w:t>
      </w:r>
    </w:p>
    <w:p>
      <w:pPr>
        <w:spacing w:after="0"/>
        <w:ind w:left="0"/>
        <w:jc w:val="both"/>
      </w:pPr>
      <w:r>
        <w:rPr>
          <w:rFonts w:ascii="Times New Roman"/>
          <w:b w:val="false"/>
          <w:i w:val="false"/>
          <w:color w:val="000000"/>
          <w:sz w:val="28"/>
        </w:rPr>
        <w:t xml:space="preserve">
      пункт 20 после слова "(болезнь" дополнить словами ", перевод на обучение по государственным образовательным грантам)"; </w:t>
      </w:r>
    </w:p>
    <w:p>
      <w:pPr>
        <w:spacing w:after="0"/>
        <w:ind w:left="0"/>
        <w:jc w:val="both"/>
      </w:pPr>
      <w:r>
        <w:rPr>
          <w:rFonts w:ascii="Times New Roman"/>
          <w:b w:val="false"/>
          <w:i w:val="false"/>
          <w:color w:val="000000"/>
          <w:sz w:val="28"/>
        </w:rPr>
        <w:t xml:space="preserve">
      пункт 35 изложить в следующей редакции: </w:t>
      </w:r>
    </w:p>
    <w:p>
      <w:pPr>
        <w:spacing w:after="0"/>
        <w:ind w:left="0"/>
        <w:jc w:val="both"/>
      </w:pPr>
      <w:r>
        <w:rPr>
          <w:rFonts w:ascii="Times New Roman"/>
          <w:b w:val="false"/>
          <w:i w:val="false"/>
          <w:color w:val="000000"/>
          <w:sz w:val="28"/>
        </w:rPr>
        <w:t xml:space="preserve">
      "Уполномоченные государственные органы ежегодно предоставляют в Уполномоченный орган по исполнению бюджета Республики Казахстан сведения о суммах кредитных средств, перечисленных вузам, о суммах погашения кредитов и возврата неосвоенных средств в разрезе вузов и заемщиков по группам специальностей, в Уполномоченный орган по бюджетному планированию сведения о предполагаемом объеме возврата государственных образовательных и государственных студенческих кредитов с соответствующими финансово-экономическими обоснованиями и расчетами.";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(Подпункт 2) утратил силу - постановлением Правительства РК от 11 ноября 2004 г. </w:t>
      </w:r>
      <w:r>
        <w:rPr>
          <w:rFonts w:ascii="Times New Roman"/>
          <w:b w:val="false"/>
          <w:i w:val="false"/>
          <w:color w:val="ff0000"/>
          <w:sz w:val="28"/>
        </w:rPr>
        <w:t xml:space="preserve">N 1180 </w:t>
      </w:r>
      <w:r>
        <w:rPr>
          <w:rFonts w:ascii="Times New Roman"/>
          <w:b w:val="false"/>
          <w:i w:val="false"/>
          <w:color w:val="ff0000"/>
          <w:sz w:val="28"/>
        </w:rPr>
        <w:t xml:space="preserve">)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опубликования.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