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4f3e" w14:textId="f51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Республиканского государственного предприятия
"Актауский морской торговый порт"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21 мая 2003 года N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индикативных планов социально-экономического развития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развития Республиканского государственного предприятия "Актауский морской торговый порт" на 2003-2005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важнейшие показатели Республиканского государственного предприятия "Актауский морской торговый порт"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472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государственного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"Актауский морской торговый порт"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Республиканское государственное предприятие "Актауский морской торговый порт" (далее - РГП "АМТП") в соответствии с постановлениями Правительства Республики Казахстан "Вопросы акционерного общества "Актауский морской торговый порт" от 26 марта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356 </w:t>
      </w:r>
      <w:r>
        <w:rPr>
          <w:rFonts w:ascii="Times New Roman"/>
          <w:b w:val="false"/>
          <w:i w:val="false"/>
          <w:color w:val="000000"/>
          <w:sz w:val="28"/>
        </w:rPr>
        <w:t>и от 23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644 </w:t>
      </w:r>
      <w:r>
        <w:rPr>
          <w:rFonts w:ascii="Times New Roman"/>
          <w:b w:val="false"/>
          <w:i w:val="false"/>
          <w:color w:val="000000"/>
          <w:sz w:val="28"/>
        </w:rPr>
        <w:t>"Вопросы Республиканского государственного предприятия "Актауский морской торговый порт" создано на базе акционерного общества.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N 790 "О перечне республиканских государственных предприятий (на праве хозяйственного ведения)" предприятие внесено в перечень республиканских государственных предприятий, зарегистрировано в Мангистауском управлении юстиции Министерства юстиции Республики Казахстан 11 октября 1996 года (свидетельство N 513-1943-ГП). Предприятие эксплуатирует два порта, расположенные в Актау и Баутино. Операции морского порта Баутино (грузовой район "Баутино") ограничены. Головной офис порта расположен в Актау. В данном плане развития все показатели порта указаны с учетом показателей грузового района Баутино.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"АМТП"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создании специальной экономической зоны "Морпорт Актау", иными нормативными правовыми актами, а также Уставом, Сводом обычаев порта, международными договорами, участником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 "АМТП" имеет самостоятельный баланс, расчетный и другие счета в учреждениях банка, печать с изображением Государственного герба Республики Казахстан и фирменным наименованием на государственном и русском языках. Предприятие предоставляет услуги по погрузочно-разгрузочным работам и другие услуги как отечественным, так и иностранным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Актауский морской торговый порт был построен в 1963 году, расположен на восточном побережье Каспийского моря и первоначально был создан с целью поддержки развития урановой промышленности и нефтяных месторождений Мангышлакского региона. В последствии порт сыграл значительную роль в строительстве атомной электростанции БН-350, заводов химической отрасли и непосредственно самого города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развития порта включало в себя строительство главного и вспомогательного волноломов и одновременно четырех сухогрузных причалов. В период 1969-1986 годы были созданы четыре нефтеналивных причала, а также паромный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распада Советского Союза большая часть перевозок через порт Актау приходилась на перевозку нефти, в начале 80-х годов она достигала 7 млн. тонн в год, перевозка сухих грузов не превышала 300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распадом Советского Союза произошел значительный спад объемов перевозок сухих грузов и нефти. Рост перевозок наметился с 1995 года - с начала интенсивного экспорта казахстанского металла и увеличения объемов перевозки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преодоления возникших в начале 90-х годов проблем, вызванных подъемом уровня Каспийского моря, Правительство Республики Казахстан в 1993 году обратилось в Европейский Банк Реконструкции и Развития (далее - ЕБРР) с запросом об инвестировании средств на реабилитацию морского порта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сентябре 1993 года ЕБРР приступил к подготовке Генерального плана реконструкции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исследований по Генеральному плану ЕБРР сделал заключение о существовании достаточной уверенности в потенциале экономики Казахстана по возврату займа, и необходимости инвестирования 1-го этапа реконструкции порта стоимостью 74 млн. долл. США, при условии обязательного софинансирования проекта со стороны Казахстана не менее 25% стоимости. Реконструкция порта осуществлена в период с 1997 по 1999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производственной деятельностью РГП "АМТП" является погрузочно-перегрузочные работы (переработка грузов) на своих причалах, обслуживание пассажиров для перевозки паромом и другие виды деятельности, которые не противоречат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Актау имеет пропускную способность в 1,5 млн. тонн сухих и 8 млн. тонн наливных грузов в год. Полностью обновлены основные фонды, связанные с перевалкой сухих грузов - причалы, склады и складские площадки, служебные и административные здания и все коммуникации.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Грузовой район Баутино имеет пропускную способность переработать 150 тыс. тонн сухих грузов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 два порта работают круглосуточно, заход и выход судов в порт, а также портовые операции производятся каждый день в неделю 24 часа в сутки, включая выходные и праздничные дни. В портах имеются 13 причалов, в том числе многоцелевой терминал с 3-мя причалами (N 1, 2, 3) общей длиной 400 метров и общей реконструированной территорией в 17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структура управления предприятием прилагается.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производственно-финансового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1996-2000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момента создания РГП "АМТП" на базе акционерного общества основные показатели производственно-финансовой деятельности характеризуются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!Един.     ! 1996 г.! 1997 г.! 1998 г.! 1999 г.!2000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!измерения !        !        !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Перевалка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Нефть        тыс. тонн     100,7    867,9   1815,3   2066,8  3385,5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Сухогрузы,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 тыс. тонн     275,3    282,3    195,4      281   758,6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       тыс. тонн     222,2    225,9    140,1    235,4   701,5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Зерно        тыс. тонн      16,4     10,7     27,9      7,6    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Прочий       тыс. тонн      36,7     45,7     27,4     45,5    40,2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паромах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(брутто)     тыс. тонн         0        0        0        0     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перевалка    тыс. тонн       376   1150,2   2010,7   2355,3  4149,4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 млн. тенге    198,2    444,3    589,7   1103,3  2553,3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 млн. тенге    171,6    432,2    948,8   4271,1  1877,5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ственная     млн. тенге     92,1    168,2    204,8    326,9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себестои-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      млн. тенге     73,5    245,3    254,7    678,5   712,2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      млн. тенге      6,0     18,7    489,3   3265,7   556,3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жения        млн. тенге     26,6     12,1   -359,1  -3167,8   675,8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        млн. тенге      8,0      3,6     28,3     -5,5    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        млн. тенге     18,6      8,5   -387,4  -3162,3   353,8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проводимой реконструкцией сухогрузных причалов в 1998 году отмечен спад производства по перевалке металлов. Непропорциональное увеличение расходов как в 1998, так и в 1999 годах связано с начислением отрицательной курсовой разницы по выбранным кредитам банков, кроме того, значительное увеличение курсовой разницы, наблюдаемое в 1999 году, связано с апрельской девальвацией казахстанского тенге к доллару США, что отразилось на финансовых результатах 1998-1999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нижеуказанной таблице указаны движения денежных средств за 1997-2000 годы, данные за 1996 год не имеются.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(в млн. тенге)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 Наименование     !       Всего по РГП "Актауский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 показателей      !        морской торговый 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 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 !1996 г.!1997 г.!1998 г.!1999 г.!2000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Движение денежных средств от операционной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                   0,0   341,8   555,0   993,3  2220,4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Выбытие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                   0,0   310,3   451,7   673,2  1442,5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Увеличение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уменьшение (-) чистых      0,0    31,5   103,3   320,1   777,9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результате операцион-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Движение денежных средств от инвестиционной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Выбытие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                           1,0  2706,0  2480,9   609,2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Чистая сумма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от                 0,0    -1,0 -2706,0 -2480,9  -609,2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Движение денежных средств от финансовой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кредитов                   0,0    59,9  2756,8  2322,1   558,2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Выбытие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Погашение краткосроч-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кредита               0,0     0,0     3,0     0,0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Погашение долгосроч-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кредита в             0,0     0,0     0,0     0,0   632,5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дол. США-4735972.31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Чистые 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от финансовой     0,0    59,9  2753,8  2322,1   -74,3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Денежные средства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начало периода                     0,5    90,9   242,0   403,3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Чистые 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                   0,0    90,4   151,1   161,3    94,4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конец периода           0,5    90,9   242,0   403,3   497,7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завершения в сентябре 1999 года 1-го этапа реконструкции возможности погрузочно-перегрузочного комплекса порта Актау по обслуживанию сухогрузов доведены до уровня 1,5 млн. тонн в год при сохранении прежних возможностей по перевалке нефти - 8,0 млн. тонн в год. Ситуация с перевалкой металла в 2000 году стабилизировалась, объем которой превысил уровень 1999 года в 3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порт Актау представляет современный многоцелевой терминал, с основными технологическими факторами, предполагающими успех его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большими не загроможденными площадями, дает возможность легкого и быстрого горизонтального перемещения грузов между судном и складами, эффективное хранение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трех универсальных сухогрузных причалов общей протяженностью 550 погонных метров дает возможность одновременной обработки 4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Поддерживаются в удовлетворительном состоянии три нефтеналивных причала (N 4, 9, 10). Они имеют возможность одновременной обработки 3-х танкеров с водоизмещением до 12000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октябре 2001 года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2001 г. N 1263 "Некоторые вопросы развития торгового мореплавания" были переданы в ЗАО "НМСК "Казмортрансфлот" часть наиболее доходных активов (нефтепричалы N 4, 5 и 9) имущественный наем без права выкупа сроком на 49 лет.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Результаты финансово-экономической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2001 год, ожидаемые показатели за 2002 год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Итоги работы порта за 2001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2001 год перевалено 5 млн. 701,8 тыс. тонн груза, в том числе 4 млн. 325,6 тыс. тонн нефти и 1 млн. 376,2 тыс. тонн сухих грузов, включая паромные перевозки и зерно.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продаж составили 3398,4 млн. тенге или рост за такой же период прошлого года в 1,5 раза. В том числе доходы от перевалки грузов составили 3037,4 млн. тенге, доходы от других работ и услуг, включая плату за аренду причалов N 4, 9, составили 227,2 млн. тенге, доходы от судозаходов 121 млн. тенге, доходы от других работ и услуг, включая плату за аренду причалов N 4, 9 составили 240,0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неосновной деятельности, включая доходы от положительной курсовой разницы, составили 394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неосновной деятельности в соответствии с Генеральным планом счетов включают в себя результат от выбытия, списания, реализации основных средств, а также поступления от текущей производственной деятельности предприятия, как то, суммовые разницы, от конвертации валюты, возврат из бюджета, возмещение затрат, возмещение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доходы составили 3792,4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расход с учетом отрицательной курсовой разницы составил 2222,6 млн. тенге при плане 2459,8 млн. тенге или выполнение плана на 90,3%. За счет перевыполнения плана и относительной экономии себестоимости сверх плана получен чистый доход на сумму 305,3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дальнейшей реконструкции порта Актау реализованы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зернового терминала, за счет прямых инвестиций частных отечественных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реконструирован и введен в эксплуатацию железнодорожный паромный комплекс, который позволил расширить номенклатуру обрабатываемых грузов наряду с действующими пассажирскими перевозками и перевозками транспортных средств, осуществлять полноценную перевозку грузов паромом по маршруту Актау-Баку, сократить сроки обработки грузов и увеличить объем экспортно-импортных операций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РГП "АМТП" осуществил инвестиций в развитие производства на сумму 63,4 млн. тенге за счет амортизационных отчислений. Остальная сумма амортизации и весь чистый доход были направлены на обслуживание займа ЕБРР и в резервный фонд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собственными средствами на развитие собственного капитала были использованы средства ТАСИС на восстановление паромного комплекса в сумме 233,6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 работы РГП "АМТП" за 2001 год приведены в таблице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 !          !        !        !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Показатели     ! Ед. изм. !  План  !  Факт  !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Нефть                 тыс. тонн     3000    4325,6   144,2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Сухогрузы             тыс. тонн      905    1376,2   141,3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а) металл      тыс. тонн      700     988,9   151,4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б) зерно          -"-         150      84,1    56,1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в) другие         -"-          47      32,8    69,8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д) паромные       -"-           8     270,4    33,8 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Всего перевалки       тыс. тонн     3905    5701,8    146,0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Доходы (всего)        млн. тенге  3424,1    3792,4    110,8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Расходы (всего)       млн. тенге  2459,8    2222,6     90,3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Корпоративный налог   млн. тенге   224,6     524,8    233,6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Чистый доход          млн. тенге   739,7    1045,0    141,3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Ожидаемые показатели финансово-экономической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порта на 2002 год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Начиная с февраля текущего года в РГП "АМТП" сложилась неблагоприятная ситуация по перевалке сухих грузов и грузов на паромном комплексе из-за резкого снижения грузопотоков в Актауском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факторами снижения грузопотока металлопродукции через порт Актау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общемировой кризис рынка черных металлов, связанный с перенасыщением рынка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грузопотока металлопродукции производства комбината "Испат-Кармет" в силу ряда объективных причин, таких как повышение таможенных пошлин на транзит металлопродукции комбинатов России, Казахстана, Украины;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падение грузопотока металлопродукции российских комбинатов в силу проводимой протекционистской политики Министерства транспорта и Министерства путей сообщения Российской Федерации, а также введения дискриминационного тарифного режима, заключающегося в применении неравных отпускных цен на заводах-изготовителях при транспортировке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невыполнения плана паромных перевозок является не подтверждение грузоотправителями объемов перевалки хлопка, глинозема и несвоевременный возврат порожних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указанным выше причинам объем перевалки металла за год ожидается в количестве 570 тыс. тонн при плане 900 тыс. тонн, паромные перевозки прогнозируются в объеме 610 тыс. тонн при плане 816 тыс. тонн. Других грузов при плане 110 тыс. тонн будет перевалено не более 20,3 тыс. тонн. В то же время план по перевалке нефти будет выполнен на 192,4%, перевалки зерна - на 104,6%. В целом выполнение годового плана по общей перевалке грузов ожидается на уровне 111,5%.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опережающего роста затрат по сравнению с доходами в Актауском порту была разработана и осуществляется антикризисная программа по выводу порта из неблагоприятной ситуации. В апреле-мае приняты меры по оптимизации операционных расходов, сокращению численности работающих (на начало 2002 года списочная численность персонала составляла 408 человек, на 1 сентября она составила 328 человек) активизирована работа с потенциальными клиентами по привлечению новых видов грузов и новых направлений грузопотоков. Проводится работа по получению скидок на железнодорожные перевозки грузов в Актауском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снижением объемов производства в 2002 году по сравнению с 2001 годом расходы на рекламную и маркетинговую деятельность в 2002 году ожидаются ниже на 32,7% по сравнению с фактическими расходами в 2001 году. Доля затрат на рекламу и маркетинг по отношению к доходам в 2001 году составила 1,73%, в 2002 году доля этих затрат в доходах ожидается в размере 1,46%.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реализации антикризисной программы доходы РГП "АМТП" от основной деятельности за год составят 2718,6 млн. тенге при плане 2709,8 млн. тенге, или 100,3%, общие доходы составят 2867,7 млн. тенге при плане 2900,7 млн. тенге, или 98,9%.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реализованных услуг составит 874,4 млн. тенге при плане 983,3 млн. тенге, расходы периода ожидаются в пределах 759,7 млн. тенге при плане 802,4 млн. тенге. Чистый доход составит 540,0 млн. тенге при плане 515,7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 основной капитал составят 243,5 млн. тенге. Указанные средства будут направлены на строительство и реконструкцию портовых сооружений и зданий - 45,2 млн. тенге, на приобретение оборудования - 178,6 млн. тенге, на проведение проектных работ - 16,7 млн. тенге, на ремонт основных средств - 3 млн. тенге. На эти работы будет использовано 82% амортизационных отчислений, остальные 18% амортизационных отчислений и 100% чистого дохода будут использованы для обслуживания займа ЕБРР и создание резервного фонда. Также будут использоваться гранты по линии программы ТАСИС на сумму 10,6 млн. тенге для приобретения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Среднесписочная численность персонала составит 389 человек, при плане 445 человек, расход по фонду зарплаты ожидается 407,1 млн. тенге, что составит 14,2% от ожидаемого дохода при плане 14,1%. Среднемесячная зарплата ожидается в сумме 87,2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2002 года ожидается увеличение кредиторской задолженности по сравнению с 2001 годом на 66,3%, что связано с отражением в балансе суммы Актауского порта долгосрочной аренды нефтеналивных причалов N 4, 5 и 9 в размере 6323,6 млн. тенге. Ожидаемое увеличение дебиторской задолженности по итогам 2002 года в 26,8 раза по сравнению с 2001 годом, также связано с отражением в балансе Актауского порта суммы долгосрочной аренды нефтеналивных причалов N 4, 5 и 9 в размере 6357,8 млн. тенге. Данные изменения произведены в связи с корректировкой баланса предприятия по результатам проведенной аудиторской проверки и на основе стандарта бухгалтерского учета N 17. В последующие годы суммы кредиторской и дебиторской задолженности, связанной с долгосрочной арендой нефтеналивных причалов будут уменьшаться по мере погашения ЗАО "НМСК "Казмортрансфлот" арендной платы за пользование причалами.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План развития на 2003-2005 годы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Динамика развития производства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развития республиканского государственного предприятия "Актауский морской торговый порт" на 2003-2005 годы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сентября 2002 года N 1000 "Об Индикативном плане социально-экономического развития Республики Казахстан на 2003-2005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развития подготовлен на основе маркетинговых исследований, анализа деятельности предприятия за 2001 год, ожидаемых результатов 2002 года и намечаемых эксплуатационных и финансовых показателей на 2003-2005 годы, а также с учетом Плана развития РГП "АМТП" на 2001-2005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2002 года N 110.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произведены в национальной валюте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показатели плана развития на 2003 год приняты согласно утвержденному пятилетнему плану. Вместе с тем, отдельные показатели претерпели изменения, основанные на ожидаемых результатах 2002 года.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4.1.1. Объемы перевалки и доходов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2003 год общая перевалка грузов планируется в объеме 3 млн. 724,7 тыс. тонн, или с увеличением на 8,6% от ожидаемого уровня 2002 года. В том числе перевалка нефти и нефтепродуктов через причал, принадлежащий Актаускому порту, прогнозируется в объеме 2 млн. 202,7 тыс. тонн, или 109,0% к ожидаемому объему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перевалки металлопродукции на 2003 год принят 500 тыс. тонн, что составит 87,7% к ожидаемому в 2002 году. Других грузов будет перевалено 122 тыс. тонн (в т.ч. по ГР Баутино 10 тыс. тонн), или в 6 раз больше ожидаемого 2002 года, что объясняется привлечением новых грузопотоков, таких как ферросплавы, хлопок, контейнеры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Зерна прогнозируется перевалить 300 тыс. тонн, или в 1,4 раза больше, чем в 2002 году, что объясняется вводом в строй новых мощностей зернового терминала и увеличением объема перевалки зерна в Иранском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Перевалка грузов через паромы планируется в объеме 600 тыс. тонн, или на уровне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перевалки грузов будет получено доходов в сумме 2188,2 тыс. тенге, или 117,9% к уровню 2002 года.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перевалки нефти и нефтепродуктов - 949,9 млн. тенге, или 113,6% к уровню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перевалки металла - 598,5 млн. тенге, или 91,4% к 2002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грузам будет получено доходов на сумму 279,3 млн. тенге, или в 6,5 раза больше, чем в 2002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перевалки зерна доход составит 122,5 млн. тенге, или в 1,5 раза больше от уровня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паромным перевозкам доход составит 238,0 млн. тенге, или 99,1% к 2002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судозаходов танкеров на 4 и 9 причалы, переданные в имущественный наем ЗАО "НМСК "Казмортрансфлот", ожидается в 2002 году - 673, на 2003 год планируется 351 судно, что почти в 2 раза меньше уровня 2002 года. Объясняется это планируемым осуществлением силами ЗАО "НМСК "Казмортрансфлот" реконструкции 4-го причала и прекращением на нем работ по обработке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работам и услугам намечается рост доходов на 9,7% к уровню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Перевалка металла в пятилетнем плане на 2003 год предусматривалась 900 тыс. тонн, однако в связи с мировым кризисом на рынке сбыта металлов, этот показатель планируется в объеме 500 тыс. тонн, или на 12,3% ниже ожидаемого уровня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намечается рост объемов производства. Перевалка грузов прогнозируется в объеме 4 млн. 863,8 тыс. тонн, или 130,6% к уровню 2003 года, доходы от перевалки грузов составят 2901,4 тыс. тенге, или 133,4% к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грузов перевалка прогнозируется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нефти и нефтепродуктов - 1800 тыс. тонн, или на 90,0% к 2003 году, сумма доходов от перевалки составит 802,8 млн. тенге, или 84,5% к 2003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металла - 600 тыс. тонн, или на 20% больше уровня 2003 года, сумма доходов составит 742,7 млн. тенге, или на 24% больше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грузов - 178 тыс. тонн (в т.ч. ГР Баутино - 20 тыс. тонн), или на 45,9% больше уровня 2003 года, сумма доходов составит 408,3 млн. тенге, или на 46,1% больше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зерна - 1200 тыс. тонн, или в 4 раза больше 2003 года, сумма доходов составит 506,4 млн. тенге, или в 4,1 раза больше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перевалка грузов через паромы - 1085,8 тыс. тонн, или на 80,1% больше 2003 года, сумма доходов составит 441,2 млн. тенге, или на 85,4% больше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судозаходов на нефтеналивные причалы N 4 и 9 составят 530 судов, или в 1,5 больше, чем в 2003 году, доходы по судозаходам составят 564,9 млн. тенге, или на 56,2% больше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планируется дальнейший рост перевалки грузов по паромному комплексу - на 32,6% к 2004 году, зерновому терминалу - на 25% и другим грузам - на 46%. Объем перевалки нефти и нефтепродуктов остается на уровне 2004 года, перевалка металла планируется с ростом к 2004 году на 16%, и составит 700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объемов по перевалке зерна обусловлен следующими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пропускной мощности зернового терминала в порту Актау ЗАО "Ак-бидай" с доведением, объемов единовременного хранения до 22,5 тыс. тонн и перспективным увеличением мощностей по перевалке до 1 млн. тонн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строительство ЗАО "Продкорпорация" дополнительного терминала по обработке зерновых, в рамках поручения Правительства 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планируемое в период 2003-2004 года введение в эксплуатацию железнодорожной ветки ст. Краснооктябрьский рудник - ст. Донское позволяющая сократить сроки и стоимость транспортировки зерновых через порт Актау в направлении потенциального рынка сбыта Иран. Рост объемов по перевалке других грузов обусловлен следующими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грузоподъемности перегрузочной техники грузового района Баутино, за счет расширения этого порта в 2004 году. Намечается довести перевалки грузов до 50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перевалки оборудования для нефтяного месторождения Северного Каспия;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доходов от перевалки по видам грузов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нефть и нефтепродукты - 823,5 млн. тенге, или 102,6% к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 - 888,8 млн. тенге, или 119,7% к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грузы - 560,1 млн. тенге, или 137,2% к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 - 649,3 млн. тенге, или 128,2% к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паромные перевозки - 591,1 млн. тенге, или 133,9% к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судозаходы танкеров на причалы N 4 и 9 - 883,4 млн. тенге, или 156,4% к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доход в 2005 году составит 4841,6 млн. тенге, что на 26,2% больше уровня 2004 года, доход от реализации продукции составит 4681,5 млн. тенге, или 127,5% к уровню 2004 года.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4.1.2. Структура себестоимости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ростом производства в 2003 году по сравнению с 2002 годом на 8,6%, производственная себестоимость в планируемом периоде возрастет на 2,2% по сравнению с уровнем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в связи с ростом общей перевалки сухих грузов (металл, другие, паромные перевозки) по сравнению с 2003 годом в среднем на 30,8%, себестоимость перевалки на этот период, прогнозируется с увеличением на 27,3% за счет роста расходов, непосредственно зависящих от объемов производства. Это: сырье и материалы, заработная плата, социальный налог, электроэнергия для производственных нужд и амортизации за счет ввода новых мощностей.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себестоимость перевалки увеличится по сравнению с 2004 годом на 20,9%, при росте перевалки сухих грузов на 28,8%.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периода на 2003 год по сравнению с ожидаемым уровнем 2002 года увеличатся на 2,3%, так как, наряду со снижением отдельных статей затрат планируются дополнительные расходы по страхованию работников, занятых в опасных и вредных производствах, а также рисков, связанных с охраной окружающей среды. Эти расходы по прогнозам составят 100 млн. тенге. Кроме того,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"О мерах по организации эффективного управления и контроля, за деятельностью некоторых акционерных обществ и республиканских государственных предприятий" N 290 от 28.02.2001 г. в дополнительные затраты включены расходы на проведение кредитного рейтинга в сумме 6413,2 тыс. тенге (40 тыс. долларов США). В последующие, 2004-2005 годы затраты на эти цели предусматриваются в сумме 4995 тыс. тенге и 5127 тыс. тенге соответственно (из расчета 30 тыс. долларов США ежегодно). Суммы расходов на кредитный рейтинг определены по предложениям компаний кредитного рейтинга, определенных вышеназванным постановлением. Также, в расходы периода на 2004-2005 годы включены выплаты процентов за кредит, планируемый к получению на реконструкцию волнолома и дамбы и расширения грузового района Баутино. Таким образом, за счет указанных дополнительных затрат расходы периода в 2004 году составят 895,2 млн. тенге, или на 15,2% больше 2003 года, в 2005 году соответственно 1080,3 млн. тенге, или на 20,7% больше от уровня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затрат на маркетинг, предусматривает под собой проведение мероприятий, направленных на стабилизацию грузопотока в направлении порта Актау, путем удержания имеющейся рыночной доли и обеспечения сбалансированной деятельности в последующие периоды за счет принятия мер по привлечению дополнительных и новых объемов грузов в долгосрочной перспективе.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 2003 году общий объем выделенных финансовых средств на маркетинговые цели составит 39,0 млн. тенге, что соответственно будет составлять 1,31% от общего уровня доходов порта. При этом общепринятая практика показывает, что финансовые расходы на маркетинговые цели составляют в среднем 2,5% от общей суммы доходов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Ввиду появления таких негативных факторов, как уход одного из крупных операторов перевалки нефти (компания "Тенгиз Шевройл") в связи с передачей действующих нефтяных причалов N 4, 9 компании ЗАО "НМСК "Казмортрансфлот", а также снижение объемов перевалки металла оказало серьезное влияние на снижение уровня доходности РГП "АМТП" в 2002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Складывающаяся ситуация требует выработки новых маркетинговых решений в целях закрепления устойчивой роли порта, как участника позитивных социально-экономических преобразований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акцент при проведении маркетинговых мероприятий будет направлен не только на внутренние, но и на международные рынки (Узбекистан, Таджикистан, Китайская народная республика, Иран, Турция, страны Европы). В целях привлечения дополнительных объемов грузов и развития новых видов услуг, а также внедрения Актауского порта в международные транспортные коридоры, в рамках интеграции водной транспортной системы Казахстана в мировую транспортную систему и придание порту статуса международного.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мероприятий будет осуществляться путем участия в международных выставках (конференциях, саммитах) и проведении соответствующих деловых встреч с потенциальными клиентами, организации встреч и осуществлении связей с общественностью с использованием крупнейших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неосновной деятельности составят 392,4 млн. тенге, или 84,9% к 2002 году, что связано со снижением сумм отрицательной курсовой разницы.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денежных средств на 2003 год рассчитано, исходя из ожидаемых показателей 2002 года и с учетом выплат процентов по займу ЕБРР.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операционной деятельности порта поступление денежных средств в 2003 году составит 2826,7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 денежных средств по операционной деятельности составит 1658,6 млн. тенге, по инвестиционной деятельности 545,8 млн. тенге, по финансовой деятельности 710,6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ожидаемого остатка на начало 2003 года в сумме 934,8 млн. тенге остаток денежных средств на конец 2003 года прогнозируется 846,4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Кредиторская задолженность в 2003 году уменьшится на 5,2% к ожидаемому 2002 году, дебиторская задолженность также снизится на 1,5%. В 2004 и 2005 году планируется увеличение кредиторской задолженности в связи с получением внешнего займа на реконструкцию волнолома и дамбы и расширением грузового района Баутино.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4.1.3. Перспективы и прогноз развития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специальной экономической зоны "Морпорт Актау" и прилегающих к порту территорий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апреля 2002 года N 853 "О создании специальной экономической зоны "Морпорт Актау" даст дополнительный импульс в развитии РГП "АМТП" и позволит решить следующие локальные задачи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порта, как прибыльного предприятия, предлагающего потребителям полный перечень услуг по перевалке всей номенклатуры грузов в рамках проектных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удержание рыночной доли сухих и наливных грузов с полноценным использованием имеющихся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полноценное освоение новых услуг (перевалка железнодорожным паромом, содействие увеличению перевалки зерна);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своевременности выплат процентов по обязательствам перед ЕБРР;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портовой инфраструктуры, строительство специализированного причала для перевалки феррохрома;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расширение производственных мощностей, с параллельным увеличением грузооборота за счет привлечения собственных и транзитных грузов с альтернативных транспортных маршрутов.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4.1.4. Социальные вопросы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Порт на своем балансе не имеет и в дальнейшем не предусматривает содержание объектов социальной сферы (детских садов, поликлиник, подсобных хозяйств и аналогичных объектов).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текущими бизнес-планами, коллективными договорами, планами развития порта на перспективу предусматриваются программы по социальной поддержке работников порта и их семей, пенсионеров, развитию культуры и спорта, организации летнего оздоровительного отдыха детей работников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2003 году планируется израсходовать на социальные выплаты и спонсорскую помощь 16,0 млн. тенге, что меньше от ожидаемого уровня 2002 года на 12,0%.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увеличение численности работающих планируется на 1,5%, в 2004 году в связи с ростом объемов производства планируется создание 57 новых рабочих мест, в 2005 году - 29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среднемесячная зарплата планируется с увеличением на 0,3% к уровню 2002 года, в 2004 году на 14,2%, в 2005 году - на 18,5%. Расходы по оплате труда на один тенге дохода в 2003-2005 годах составят 14,1 тиына.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4.1.5. Охрана окружающей среды, труда и техники безопасности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Планом развития предприятия на 2003 год предусматривается дальнейшее выполнение мероприятий по охране окружающей среды. Так, расходы по приему нефтесодержащих вод, хозяйственно-фекальных вод, вывозу и размещению промышленных и твердых бытовых отходов, приобретению сорбентов составят 3,06 млн. тенге. Экологические платежи за выбросы в атмосферу и размещение отходов составят 1,0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предусматривается разработка дополнений, изменений к экологическому паспорту по предельно допустимым сбросам в накопитель, производственный мониторинг окружающей среды (анализ качества морской воды, атмосферного воздуха) на сумму 1,5 млн. тенге. Кроме того, порт содержит два судна по природоохранной деятельности, затраты на которые в год составляют 37,0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предприятии действует служба охраны труда и техники безопасности. Проводятся мероприятия по предупреждению несчастных случаев и травматизма на производстве. Расходы по охране труда и технике безопасности в 2003 году остаются на уровне 2002 года, в 2004-2005 годах планируются в соответствии с нормами, установленными законодательством об охране труда.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Маркетинговые исследования  Перевалка нефти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сохранится тенденция того, что крупнейшими отправителями нефти через морской порт Актау будут являться следующие нефтедобывающие компании: ОАО "Мангистаумунайгаз", ОАО "Каражанбасмунай", ОАО "АктобеМунайГаз", ЗАО "КумкольМунай", а также другие компании, переваливающие незначительные объемы нефти и нефтепродуктов, такие как: СП "Тексако" и СП "Казполмунай"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казахстанской нефти на экспорт из порта Актау производится не только посредством танкеров, но с использованием железнодорожного парома, способного перевозить 28 цистерн за один рейс. Данные объемы нефти будут поставляться нефтедобывающими компаниями ОАО "АктобеМунайГаз" и ЗАО "КумкольМунай". Планируемые объемы экспорта нефти посредством железнодорожной паромной линии - 400 тыс.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Нефтяная компания ОАО "Мангистаумунайгаз" в 2003 году будет оставаться основным клиентом по перевалке нефти в силу географического фактора, ожидаемого роста объемов добычи, перспективных рынков сбыта и более дешевого способа доставки своей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компанией планируется добыть 4500 тыс. тонн нефти. При этом объем экспорта составит около 3,5 млн. тонн. Транспортировка сырья потребителям осуществляется как по железной дороге, по трубопроводу Атырау - Самара, так и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ОАО "Мангистаумунайгаз" планирует перевалить через порт Актау порядка 1,3 млн.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 "Тенгиз Шевройл" в 2001 году являлось одним из самых крупных потребителей услуг порта Актау. Однако следует учесть, что уровень перевалки нефти через порт Актау начал снижаться в 2000 году с 1 млн. 500 тыс. тонн нефти в год до 350 тыс. тонн. Сохраняется тенденция к дальнейшему снижению объемов перевалки нефти через порт. В связи с чем, в 2003 году СП "Тенгиз Шевройл" планирует перевалить через порт не более 150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"Каражанбасмунай" является одним из крупнейших нефтедобывающих предприятий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в течение последних лет активно наращивает объемы добычи, в связи с чем, растет уровень перевалки нефти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в виду намеченного повышения уровня добычи нефти, ОАО "Каражанбасмунай" планирует перевалить через порт Актау 1,0 млн. тонн нефти по маршруту Актау - Баку - Поти (Батуми).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"CNPC - Актюбемунайгаз" разрабатывает месторождения в Актюбинской области. Благодаря дальнейшему наращиванию объемов нефтедобычи на разрабатываемых месторождениях Жанажол и Кенкияк в 2002 году компанией планируется довести добычу до 4 млн. тонн, а в 2005 году - до 7 млн.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предварительным данным в 2003 году компанией ОАО "CNPC - АктобеМунайГаз" планирует перевалить через порт 600 тыс. тонн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Нефтедобывающая компания "Hurricane Kumkol Munai" является дочерним предприятием канадской компании "Hurricane Hydrocarbons Ltd.". Разрабатывает месторождения в Кызылординской области - Северный и Южный Кумколь, Майбулак, Арыскум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компания "Hurricane Kumkol Munai" планирует перевалить через порт Актау 802,7 тыс. тонн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определенные объемы перевалки будут складываться из поставок различных нефтедобывающих компаний, ведущих промышленную разработку нефтяных месторождений в Мангистауской области. В частности, СП "Тексако" и СП "Казполмунай" в 2003 году планируют перевалить через порт Актау до 150 тыс. тонн нефти каждая.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снижение общего уровня перевалки нефти через порт Актау в 2003-2005 годах будет влиять возможное снижение уровня мировых цен на нефть.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перевалки нефти окажут влияние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добычи нефти нефтедобывающими предприятиями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потенциальная ориентированность нефтедобывающих предприятий на порт Актау, в силу его географической привлекательности для транспортировки добываемой сырой нефти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возобновление SWAP-операций (согласно Соглашению между Правительствами ИРИ и Республики Казахстан,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05.07.99 г. N 927, по схеме замещения казахстанской нефти, поставляемой на нефтеперерабатывающие заводы северного побережья ИРИ, нефтью с месторождений южных районов ИРИ, поставляемой потребителям Казахстанской нефти на Западе).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Перевалка сухих грузов с сухогрузных причалов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Металл.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ОАО "Испат-Кармет":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негативных факторов, влияющих на падение объемов перевалки в порту Актау, является снижение спроса на металлопрокат в Исламской Республике Иран в связи с наращиванием собственных производственных мощностей по выпуску металлопродукции и повышением Ираном таможенных пошлин на импорт и транзит более дешевой продукции металлургических комбинатов России, Казахстана и Украины. Кроме того, продукция, производимая ОАО "Испат-Кармет" является продукцией низкого передела, что, соответственно, отрицательно влияет на ее конкурентоспособность по сравнению с продукцией таких металлургических комбинатов, как "Магнитогорского металлургического комбината", "Челябинского металлургического комбината", "Орско-Халиловского металлургического комбината" и др. Вместе с тем, введенные в 2001 году и действующие таможенные пошлины для экспорта металлопроката в Китай, способствуют переориентации части грузопотока металлопродукции в данном направлении. Так, за период 2001 года в направлении Китая, Казахстаном было экспортировано около 900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комбинатам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протекционная политика, проводимая Министерством транспорта и Министерством путей сообщения Российской Федерации, направленная на загрузку собственных портовых мощностей на Каспии и дискриминационный тарифный режим, являются основным фактором, обуславливающим переориентацию грузового потока металлопроката российских комбинатов с маршрута через порт Актау в направлении портов на Астрахань.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неблагоприятного тарифного режима, на снижение объемов транзитного грузопотока металлопродукции повлияло применение неравных отпускных цен на заводах-изготовителях, что выражалось в увеличении стоимости металлопроката при транспортировке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настоящий момент весь грузовой поток металлопроката с российских комбинатов, экспортируемый в Иран, транспортируется через порты Астрахань и Махачкала.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вышеизложенное, пессимистический прогноз на 2003 год будет на уровне 400 тыс. тонн, состоящий только из объемов экспортного грузопотока с казахстанского металлургического комбината "Испат-Кармет".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казахстанской металлопродукции через порт Актау в 2003 году будет зависеть от срока действия таможенных пошлин в ИРИ и тарифной политики ЗАО "Национальная компания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понижающих коэффициентов на участках Жана-Аул - Актау, Никель-Тау - Актау и решения таможенных вопросов с ИРИ, подписания контрактов на поставку металла ОАО "Испат-Кармет" в ИРИ, а также переориентации части грузопотока металлопродукции с маршрута Жана-Аул - Тобол - Новороссийск на порт Актау (Жана-Аул - Актау - Баку - Батуми), с учетом привлечения транзитного грузопотока металлопродукции с российских металлургических комбинатов, оптимистический прогноз объемов перевалки металлопродукции в порту Актау на 2003 год составит порядка 800 тыс. тонн,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транзитного проката с российских комбинатов 150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экспортного грузопотока с казахстанского металлургического комбината "Испат-Кармет" - 650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большинство специалистов приходят к мнению, что в 2003 году, географическая структура основных стран экспортеров и импортеров не претерпит особых изменений. В 2003 году, при условии стабилизации отгрузок через порт Актау металлопроката производства ОАО "Испат-Кармет" и привлечения небольших объемов транзитного металлопроката на порт Актау, базовый прогноз в 2003 году составит 500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Иран является крупным потребителем зерна. Перевалка данного вида груза в направлении Ирана в прошлые годы отчасти сдерживалась отсутствием зернового терминала в порту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Вторым по значимости импортером казахстанских зерновых культур в настоящий момент является Республика Азербайджан (в 2000 году - 400 тыс. тонн, январь-август 2001 - 280 тыс. тонн). В 2001 году, данный объем зерна экспортировался железнодорожным транспортом транзитом по территории России (Тобол - Самур). Это обусловлено предоставлением Российской железной дорогой 25% скидки для зерновых культур, следующих транзитом в третьи страны, а также высокими железнодорожными тарифами по территории Казахстана. Учитывая возможности паромного терминала, позволяющего производить перевалку (накат-выкат) вагонов без производства погрузо-разгрузочных работ и соответственно снижение транспортной составляющей, возможна переориентация части экспортного грузопотока зерновых культур на порт Актау. В то же время при создании благоприятного тарифного режима на железнодорожном транспорте по территории Казахстана и завершении строительства участка Краснооктябрьский рудник - Донское возможна полная переориентация экспортного объема зерновых, следующих в Азербайджан и Иран (в 2000 году в Иран было экспортировано - 212 тыс. тонн).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мощность терминала позволяет единовременно хранить 22,5 тысяч тонн зерна и мощность терминала по перевалке зерна будет доведена до 1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грузы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перевалка кокса направлением на металлургические комбинаты ИРИ в 2002 году не производилась. Это может быть связано с повышением отпускной цены на НПЗ Атырау. Реальных мер на увеличение грузопотока кокса нет. Поставка кокса на рынок ИРИ носит стихийный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контейнеры: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момент, имеются все предпосылки для привлечения транзитного грузопотока контейнеров. ЗАО "Национальная компания "Казакстан Темiр Жолы" в рамках транспортного коридора ТРАСЕКА, рассматривает предоставление понижающего коэффициента для транзитных контейнеров на участке ст. Дружба - порт Актау и Бейнеу - Актау. Азербайджанские и грузинские железнодорожники, также предоставили понижающие коэффициенты на транспортировку транзитных контейнеров по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специальной экономической зоны и завершение консорциумом "Аджип" изыскательских работ и планируемое в 2004-2006 годах коммерческое освоение крупнейших месторождений Западного Казахстана, предполагает значительное увеличение контейнерных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Благоприятный тарифный режим на протяжении всего транспортного коридора позволит привлечь часть грузового потока контейнеров с Северного коридора Трансазиатской железнодорожной магистрали (Китай - Дружба/Алашанькоу - Пресногорьковская - Санкт-Петербург - Гамбург/Роттердам) и на маршруте Поти (Батуми) - Баку - Актау - Серхетабад (Термез) и далее в Афганистан;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глинозем/алюминий: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одним из потенциальных грузов является глинозем с Николаевского алюминиевого завода (Украина), транспортируемого в Таджикистан для Алюминиевого завода (ТаджАЗ). Потенциальные потребности ТаджАЗ в глиноземе составляют 600-700 тыс. тонн в год. До 2002 года весь объем глинозема транспортировался по железной дороге с Украины, стран Европы до Таджикистана транзитом через Казахстан, Российскую Федерацию и Узбекистан. В связи, с увеличением тарифа на транзит данного груза по Российской Федерации, в данное время основной объем глинозема в направлении Таджикистана идет через порт Туркменбаши. Принимая во внимание, завершение железнодорожного участка Учкудук - Караозек и предоставление понижающих коэффициентов на узбекском участке железной дороги, маршрут транспортировки через порт Актау является экономически более выгодным. Основным фактором реализации проекта привлечения транзитного глинозема в порт Актау является согласованность железнодорожных тарифов Казахстаном и Узбекистаном, а также морской перевозки из Актау через систему Волго-Дон в период открытой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в основном состоит из негабаритного груза, который транспортируется на нефтяные месторождения Каспийского Шельфа и другие месторождения Западного региона. Завершение консорциумом "Аджип" изыскательских работ и планируемое в 2004-2006 годах коммерческое освоение крупнейших месторождений западного Казахстана свидетельствует о значительном увеличении данного вида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 обеспечения выгодных условий транспортировки возможно рассмотрение вопросов экспорта через порт Актау: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хромовой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серы, которая является побочным продуктом добычи нефти на месторождении Тенгиз;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 с АО "Корпорация Казахмыс", в настоящий момент экспортируемая по маршруту Тобол - Новороссийск - Италия (более 250 тыс. тонн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кустанайского асбеста в направлении Ирана, поставки которого лимитирует дороговизна транспортной составляющей;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энергетического угля для выработки электроэнергии, производства химической продукции, основанной на угле при условии эффективных эксплуатационных возможностях угольной добычи и его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удобрений (порядка 200-300 тыс. тонн в год) в Россию, Иран, Турцию и в регионы Средиземного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полимерной продукции в страны Северо-Западной Европы, Италию, Турцию, Иран, с их переориентацией с железнодорожного транспорта при наличии более крупных объемов;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грузовому району Баутино прогнозируется перевалка из местного каменного карьера на Атырау в 2003 году 10 тыс. тонн, в 2004 году 20 тыс. тонн камня-ракушечника. В 2005 году, после его расширения и модернизации погрузочной техники, планируется довести объем перевалки грузов до 50 тыс. тонн в год (20 тыс. тонн камня-ракушечника и 30 тыс. тонн оборудования для нефтяных месторождений Северного Каспия);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сухие грузы, перевозимые паромом: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хлопок: предусматривается возможная переориентация направления экспорта основного объема узбекского хлопка в страны Дальнего Востока и Китай, в частности, Корея наращивает объемы торгово-экономического сотрудничества с Узбекистаном, в этом случае основными маршрутами, задействованными в транспортировке хлопковолокна из Узбекистана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пограничный переход Серакс, по маршруту Бухара /Ак-Алтын - Серакс - Бандар-Аббас;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Бухара/Ак-Алтын - Ченгельды - Дружба -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объемы экспорта хлопка из Узбекистана в направлении Европы и Турции снизятся, что приведет к снижению объемов транспортировки по маршрутам, следующим в указанном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конкурентного маршрута через Туркменбаши, в случае предоставления туркменской железной дорогой более привлекательного транзитного тарифа на транспортировку хлопка через территорию Туркменистана, является еще одним негативным фактором, сдерживающим перевалку хлопковолокна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спроса на Узбекский хлопок в странах Европы: Франции, Италии, Германии и Турции способствует использованию маршрута транспортировки через порт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созданы все необходимые условия для транспортировки хлопка по маршруту Бухара/Ак-Алтын - Актау - Баку - Поти/Батуми, в частности, в Узбекистане завершено строительство участка железной дороги Учкудук - Караозек. В случае подтверждения значительных объемов Узбекская железная дорога готова рассмотреть вопрос предоставления скидок на тарифы на транспортировку по указанному участку железной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Железные дороги Азербайджана и Грузии готовы предоставить скидки на транспортировку хлопка по всему маршруту следования в рамках маршрута Бухара/Ак-Алтын - Актау - Баку - Поти/Батуми.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грузового потока хлопкового волокна предполагается транспортировать паромами, а часть - на фидерных судах с накоплением судовой партии на территории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глинозем, оборудование, контейнеры: наличие паромного терминала, возможности которого позволяют производить накат-выкат вагонов на паром, без проведения погрузо-разгрузочных работ, сокращение времени транспортировки также способствует перевалке через паром таких видов груза, как глинозем, оборудование, контейнера;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продукты питания и сельскохозяйственная продукция: в настоящий момент основной объем продуктов питания импортируется из Азербайджана и Исламской Республики Иран, поставки данного рода груза носят сезонный характер. В то же время, в 2003 году планируются поставки сельскохозяйственной продукции транзитом через порт Актау в направлении Узбекистана (соевые бобы, рис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проведенных исследований вероятные прогнозы объемов перевалки сухих грузов в 2003-2005 годах составят: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Виды грузов           ! 2003 год! 2004 год!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Металл                             500       600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казахстанский                   450       550        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российский                       50        50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Зерно                              300      1200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Другие                             122       178 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Контейнеры                        2         8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Глинозем, алюминий               30        30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Негабаритные грузы,              50        70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г) Прочие                           30        50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д) Камень-ракушечник                10        20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                          922     1978      2460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Грузы на паромах:                                 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Виды грузов           ! 2003 год! 2004 год!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Нефть                              400       500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Хлопок                              10        30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Контейнера                           2         5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Глинозем                            20        70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С/х продукция                       10        70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Прочие                              10       100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Транспортные средства              148     310,8      410,4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Всего                          600    1085,8    1440,4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Нефти и нефтепродуктов:                       Таблица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Виды грузов           ! 2003 год! 2004 год!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 !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</w:t>
      </w:r>
      <w:r>
        <w:rPr>
          <w:rFonts w:ascii="Times New Roman"/>
          <w:b/>
          <w:i w:val="false"/>
          <w:color w:val="000000"/>
          <w:sz w:val="28"/>
        </w:rPr>
        <w:t xml:space="preserve">Нефть: всего                  3902,7     4500 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а) По причалу N 4 (КМТФ)        0       900  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По причалу N 9 (КМТФ)            1700      1800  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По причалу N 10 (АМТП)         2202,7      1800      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По грузоотправителям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а) СП "ТШО"                   150        50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ОАО "ММГ"                        1300      1500      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в) ОАО "Каражанбасмунай"            1000      1200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г) ОАО "CNPC-Актюбемунайгаз"         600       600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д) ЗАО "Hurricane Kumkol Munai"    802,7       600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е) СП "ТЕКСАКО"                      150       100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ж) СП "Казполмунай"                  150       200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з) Малые нефтедобывающие             150       250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Всего                         3902,7     4500 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4.3. Прогнозируемые тарифы и цены, их обоснование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области тарифной политики сохраняется государственное регулирование, в соответствии с действующим законодательством Республики Казахстан. В течение 2003 года их пересмотр, в сторону увеличения не планируется. Так как, в противном случае в условиях острой конкуренции в сфере оказания услуг по перевалке грузов в портах Каспийского бассейна порт Актау может потерять своих клиентов.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 работает по прейскуранту ставок сборов и плат за работы и услуги, утвержденному приказом Агентства Республики Казахстан по регулированию естественных монополий, защите конкуренции и поддержке малого бизнеса от 1 декабря 1999 года N 08-ОД.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понижающих коэффициентов к ставкам сборов и плат за перевалку грузов будет производиться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отношению к паромным перевозкам тарифная политика будет направлена на проведение согласованных действий в рамках единого тарифного режима транспортного коридора с учетом общих принципов формирования тарифов, соответствующих международным соглашениям и требованиям уполномоченного органа.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Инвестиционный план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 Инвестиции и распределение собственных средств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инвестиции РГП "АМТП" составят 545,8 млн. тенге. В том числе на развитие производства и пополнение основных фондов порту Актау - 503,5 млн. тенге собственных средств, из которых на приобретение земснаряда на сумму 48,4 млн. тенге и 312,7 млн. тенге будет направлено на приобретение буксира-кантовщика; окончательный расчет которому будет произведен в 2004 году на сумму 256,7 млн. тенге. По грузовому району Баутино инвестиции составят 42,3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2003 году намечается начало реконструкции нефтеналивных причалов N 4 и 5, которые по условиям договора об имущественном найме с ЗАО "НМСК "Казмортрансфлот" переданы в аренду на 49 лет без права выкупа. Реконструкция производится за счет средств ЗАО "НМСК "Казмортрансфлот".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2004 год запланировано инвестиций в собственный капитал РГП "АМТП" в сумме 2095,5 млн. тенге, в том числе за счет внешних займов по порту Актау - 1023,8 млн. тенге, по грузовому району Баутино - 750 млн. тенге, за счет собственных средств - 321,7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государственной поддержки инвестиций ожидается привлечение средств нового займа ЕБРР на сумму 1023,8 млн. тенге для осуществления проекта восстановления волнолома и дамбы (вся необходимая проектная документация и соответствующие экспертизы данного проекта имеются) порта Актау. Этот проект будет продолжен в 2005 году, на который будет использовано 2165,8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проект и тендерная документация на восстановление волнолома и дамбы порта Актау разработаны английской фирмой "Мушел".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 увеличение пропускной способности порта по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 усовершенствование рабочих операций на нефтепричалах 9/10;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 повышение надежности средств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 повышение устойчивости волнолома; снижение его проницаемости и, как следствие, снижение активности волн и сокращение по этой причине ежегодного простоя судов у причалов;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- защита опор нефтепроводов, проложенных по подходной дамбе к 9/10 нефтепричалам, от волнового воздействия (при уровне моря до +1.5 НКМ).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проекта будет направлена как на непосредственное проведение строительных работ, так и на усовершенствование рабочих операций на причале. Реализация Проекта позволит сократить время простоя судов из-за погодных условий, что в итоге увеличит фактическую пропускную способность причалов. Повысит устойчивость волнолома и его пороговый уровень, снизит его проницаемость, обеспечит защиту дамбы и проложенных по ней нефтепроводов от разрушительного воздействия волновой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стоимость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Мобилизация и демобилизация - 2,830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части волнолома - 8,081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защитной оболочки дамбы - 5,67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 на дамбе. Работы по локальному ремонту настила и работы по защите трубопроводов - 0,248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причалов N 9,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дополнительных швартовых тумб и защитной стенки от брызг, ремонт пешеходного мостика и пирса - 0,523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пожарной насосной - 2,003 млн. долл.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ИТОГО - 19,355 млн. долл.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проведения государственной экспертизы Проекта, по заданию порта, разработана следующая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Технико-экономическое обоснование Проекта (ТОО "Проектировщик" г. Актау)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Оценка воздействия Проекта на окружающую среду - "ОВОС". (ТОО "Н.В.ТРАСТ" г. Актау). "ОВОС". Документация одобрена Государственной экологической экспертизой (Заключение N 152 от 31.07.2001 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"Реконструкция волнолома и дамбы" направлен в Госэкспертизу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за счет займа планируется расширение грузового района Баутино на сумму 4,5 млн. долларов США или 750 млн. тенге. Источником погашения кредита является чистый доход и амортизационные отчисления грузового района Баутино.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инвестиции составят 2343,0 млн. тенге, в том числе за счет собственных средств 86 млн. тенге, за счет внешнего займа - 2257,0 млн. тенге на завершение проекта реконструкции волнолома и дамбы.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 Финансовые результаты и отношения с государственным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бюджетом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2003 года чистый доход после уплаты налога составит 614,1 млн. тенге, 95% которого будет направлено на погашение основного долга по Займу ЕБРР и 5% - в резервный фонд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отчисления РГП "АМТП" в республиканский и местные бюджеты за 2003 год составят, согласно расчетам, 497,8 млн. тенге, из них корпоративный налог - 263,2 млн. тенге, или 123,3% к ожидаемому в 2002 году. В 2004 году - 753,1 млн. тенге, в том числе корпоративный налог - 440,7 млн. тенге, или 167,5% к 2003 году. В 2005 году - 994,5 млн. тенге, в том числе корпоративный налог составит 609,5 млн. тенге, или 138,3% к 2004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отчислений от чистого дохода в государственный бюджет РГП "АМТП" не установлен, так как порт связан кредитными обязательствами перед Европейским Банком Реконструкции и Развития. В соответствии с Проектным соглашением к Кредитному соглашению пункт 2.01. Обязательства по проекту подпункт d) порт обязан обеспечить остаток на Счете для обслуживания кредита не менее 1,5 объема полугодовой потребности в обслуживании кредита.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Основные показатели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1-НК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 !        !2001 г.!2002 г.!2003 г.!2002 г.!2003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Показатели  !Ед. изм.!отчет  !оценка !прогноз!в % к  !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 !       !       !       !2001 г.!2002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 Объем произведенной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Перевалка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грузов-всего   тыс.      5701,8  3429,5  3724,7    60,1   108,6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(объем)        тонн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  Перевалка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грузов-всего:  млн.      3037,4  1855,8  2188,2    61,1   117,9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(стоимость)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видам: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1.1 Перевалка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нефти и        тыс.      4325,6  2020,0  2202,7    46,7   109,0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 млн.      1719,3   836,0   949,9    48,6   113,6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1.2 Металл     тыс.       988,9   570,0   500,0    57,6    87,7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 млн.      1146,4   654,7   598,5    57,1    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1.3 Другие     тыс.        32,8    20,3   122,0    61,9   601,0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 млн.        43,3    43,2   279,3    99,7   646,7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1.4 Зерно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(зерновой      тонн        84,1   209,2   300,0   148,8   143,4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 млн.        32,0    81,9   122,5   255,6   149,6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1.5 Паромные   тыс.       270,4   610,0   600,0   225,6    98,4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  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 млн.        96,3   240,0   238,0   249,4    99,1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1.6 Судозахо-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танкеров по судов      122,0   673,0   351,0   551,6    52,2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причалам 4,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  стоимость      млн.       121,0   665,6   361,7   550,1    54,3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  Другие работы  млн.       240,0   197,1   216,3    82,1   109,7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услуги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Инвестиции в   млн.        63,4   243,5   545,8   384,1   214,7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основной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т.ч. средств млн.         0,0    0,0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государствен-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счет внеш-  млн.         0,0    0,0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займов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счет гранта млн.         0,0    0,0     0,0      0,0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собственных    млн.        63,4  243,5   545,8    384,1   224,1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Доход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 млн.      3398,4 2718,6  2766,2     80,0   101,7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 тенге      973,9  874,4   894,0     89,8   102,2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Норматив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отчисления от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чистого дохода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Использование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чистого дохода тенге     1045,0  540,0   614,1     51,8   113,7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      млн.       992,7  513,0   583,4     51,6   113,7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кредита ЕБР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Резервный фонд млн.        52,3   27,0    30,7     51,6   113,7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 человек    405,0  389,0   395,0     96,0   101,5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 заработ-  тыс.      454205 407100  414279     89,6   101,7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платы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Среднемесячная тенге      93458  87210   87400     85,3   100,2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Тарифы (цены)  тенге     532,71 541,12  587,48    101,5   108,6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единицу     за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        %               101,6   108,5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тарифов (цен)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Кредиторская   тыс.   9507046,7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 тенге        15807800,0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14986800    166,3    94,8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Дебиторская    тыс.    245094,0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 тенге         6561500,0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6465000,0  2677,1    98,5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Основные показатели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2-НК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! Един.  ! 2001 г.! 2002 г.!2002 г.!2003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Показатели     ! измер. ! отчет  ! оценка !в % к  !прог-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 !        !        !2001 г.!ноз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  Объем произведенной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Перевалка грузов -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 (объем)       тонн       5701,8   3429,5   60,1   3724,7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Перевалка грузов -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 (стоимость)   тенге      3037,4   1855,8   61,1   2188,2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1.1 Перевалка нефти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 нефтепродуктов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тонн      4325,6   2020     46,7   2202,7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397,48   413,86  104,1   431,26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предыдущему            %         100,0    104,1  104,1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 1719,3    836,0   48,6    949,9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1.2 Металл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тонн        988,9    570,0   57,6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 1159,29  1148,68   99,1  1196,97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100,0     99,1   99,1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 1146,4    654,7   57,1    598,5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1.3 Другие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тонн         32,8     20,3   61,9    122,0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 1320,97  2127,85  161,1  2289,71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100,0    161,1  161,1    107,6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43,3     43,2   99,7    279,3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1.4 Зерно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(зерновой терминал)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тонн        84,1    209,2  248,8    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381,05    391,6  102,8   408,07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100,0    102,8  102,8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32,0     81,9  255,6    122,5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1.5 Паромные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перевозки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тонн        270,4      610  225,6    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355,96   393,51  110,5    396,6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100,0    110,5  110,5    100,8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96,3    240,0  249,4    238,0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1.6 Судозаходы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танкеров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         122      673  551,6      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причалам 4,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тенге      991,77   989,00   99,7  1030,59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 за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100,0     99,7   99,7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121,0    665,6  550,1    361,7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Другие работы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услуги, всего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тенге       240,0    197,1   82,1    216,3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Аренда причалов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и 9            тенге        18,4     82,7  449,5     81,2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ПТР - Актау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  3,8      2,9   76,3      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Прочие услуги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217,8    111,5   51,2    131,8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основной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счет всех источни-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ков 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- всего: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тенге        63,4    243,5  384,1    545,8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внешних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займов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гранта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 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собственных средств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63,4    243,5  384,1    545,8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Доход от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продукции, </w:t>
      </w:r>
      <w:r>
        <w:rPr>
          <w:rFonts w:ascii="Times New Roman"/>
          <w:b/>
          <w:i w:val="false"/>
          <w:color w:val="000000"/>
          <w:sz w:val="28"/>
        </w:rPr>
        <w:t xml:space="preserve">всего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тенге     3398,4   2718,6   80,0   2766,2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 тенге       973,9    874,4   89,8      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</w:t>
      </w:r>
      <w:r>
        <w:rPr>
          <w:rFonts w:ascii="Times New Roman"/>
          <w:b/>
          <w:i w:val="false"/>
          <w:color w:val="000000"/>
          <w:sz w:val="28"/>
        </w:rPr>
        <w:t xml:space="preserve">Валовый доход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 2424,5   1844,2   76,2   1872,2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периода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820,8    759,7   92,6    776,2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Доходы от неоснов-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деятельности     тенге         394    149,1   37,8    174,4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неоснов-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деятельности     тенге       427,9    462,1  108,0    392,4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Налогооблагаемый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                тенге      1569,8    771,5   49,1    877,3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Подоходный налог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524,8    231,5   44,1    263,2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Чистый доход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(убыток)             тенге      1045,0    540,0   51,6    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Норматив отчисле-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от чистого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Отчисления в бюджет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Использование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чистого дохода       тенге      1045,0    540,0   51,6    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 кредита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ЕБРР                 тенге       992,7    513,0   51,6    583,4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Резервный фонд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52,3     27,0   51,6     30,7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  человек     405,0    389,0   96,0    395,0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 заработной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                тенге       454,2    407,1   89,6    414,3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Среднемесячная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заработная плата     тенге        93,5     87,2   85,3     87,4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Кредиторская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       тенге      9506,9  15807,8  166,3  14986,8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Дебиторская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       тенге       244,9   6561,5 2679,3   6465,0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 ! Един.  ! 2004 г.! 2005 г.!2005 г.!2005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Показатели     ! измер. !прогноз !прогноз !в % к  !в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 !        !        !2001 г.!2002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  Объем произведенной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Перевалка грузов -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 (объем)       тонн       4863,8   5700,4   100,0   166,2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Перевалка грузов -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 (стоимость)   тенге      2901,4   3512,9   115,7   189,3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1.1 Перевалка нефти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 нефтепродуктов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тонн       1800     1800      41,6    89,1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445,99   457,5    115,1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предыдущему            %         103,4    102,6   115,1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802,8    823,5    47,9    98,5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1.2 Металл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тонн        600,0    700,0    70,8   122,8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 1237,84  1269,78   109,5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103,4    102,5   109,5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742,7    888,8    77,5   135,8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1.3 Другие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тонн        178,0    260,0   792,7  1280,8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 2293,99  2154,19   163,1   101,2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100,2     93,9   163,1   101,2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408,3    560,1  1292,7  1296,6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1.4 Зерно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(зерновой терминал)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тонн       1200,0   1500,0  1783,6   717,0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422,00   432,89   113,6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103,4    102,6   113,6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506,4    649,3  2026,2   792,6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1.5 Паромные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перевозки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тонн       1085,8   1440,4   532,7   236,1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за ед.     406,33    410,4   115,3   104,3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102,4    101,0   115,3   104,3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441,2    591,1   614,2   246,3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1.6 Судозаходы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танкеров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судов       530      808     662,3   120,1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причалам 4,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тенге     1065,77  1093,27   110,2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 за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предыдущему         %          103,4    102,6   110,2   110,5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стоимость  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564,9    883,4   730,1   132,7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Другие работы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услуги, всего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тенге       204,0    285,2   118,8   142,9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Аренда причалов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и 9            тенге        50,0     51,2   278,1    60,1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ПТР - Актау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  4,0      4,0   106,0   137,9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Прочие услуги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150,0    230,0   105,6   206,3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основной капитал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счет всех источни-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ков 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- всего: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тенге      2095,5   2343,0  3695,6   962,2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внешних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займов               тенге      1773,8   2257,0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гранта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собственных средств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321,7     86     135,6    35,3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Доход от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продукции, </w:t>
      </w:r>
      <w:r>
        <w:rPr>
          <w:rFonts w:ascii="Times New Roman"/>
          <w:b/>
          <w:i w:val="false"/>
          <w:color w:val="000000"/>
          <w:sz w:val="28"/>
        </w:rPr>
        <w:t xml:space="preserve">всего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тенге      3670,3   4681,5   137,8   172,0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Себестоимость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 тенге      1138,3   1376     141,3   157,4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</w:t>
      </w:r>
      <w:r>
        <w:rPr>
          <w:rFonts w:ascii="Times New Roman"/>
          <w:b/>
          <w:i w:val="false"/>
          <w:color w:val="000000"/>
          <w:sz w:val="28"/>
        </w:rPr>
        <w:t xml:space="preserve">Валовый доход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 2532,0   3305,5   136,3   179,0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периода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895,2   1080,3   131,6   142,2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Доходы от неоснов-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деятельности     тенге       167      160,1    40,6   107,4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неоснов-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деятельности     тенге       334,8    353,6    82,6    76,5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Налогооблагаемый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                тенге      1469,0   2031,7   129,4   262,5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Подоходный налог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 440,7    609,5   116,1   262,5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Чистый доход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(убыток)             тенге      1028,3   1422,2   136,1   262,5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Норматив отчисле-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от чистого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Отчисления в бюджет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Использование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чистого дохода       тенге      1028,3   1422,2   136,1   262,5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 кредита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ЕБРР                 тенге       976,9   1351,1   138,4   279,5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Резервный фонд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        51,4     71,1   103,3   121,7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  человек     452,0    481,0   118,8   123,7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 заработной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                тенге       541,2    682,7   150,3   183,5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Среднемесячная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заработная плата     тенге        99,8    118,3   126,6   148,4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Кредиторская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       тенге     15889,8  17403,5   183,1   110,1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Дебиторская         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задолженность        тенге      6344,4   6225,9  2542,2    94,9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3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Прогноз результатов финансово-хозяйственной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3-НК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 Наименование показателей !             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  2001 год  ! 2002 год  !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   отчет    !  оценка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(работ, услуг)      3398416,6   2718594,0  2766193,0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Себестоимость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</w:t>
      </w:r>
      <w:r>
        <w:rPr>
          <w:rFonts w:ascii="Times New Roman"/>
          <w:b/>
          <w:i w:val="false"/>
          <w:color w:val="000000"/>
          <w:sz w:val="28"/>
        </w:rPr>
        <w:t xml:space="preserve">Валовый доход (стр.1-стр.2) </w:t>
      </w:r>
      <w:r>
        <w:rPr>
          <w:rFonts w:ascii="Times New Roman"/>
          <w:b w:val="false"/>
          <w:i w:val="false"/>
          <w:color w:val="000000"/>
          <w:sz w:val="28"/>
        </w:rPr>
        <w:t xml:space="preserve">2424491,3   1844190,0  1872193,0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периода,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расходы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</w:t>
      </w:r>
      <w:r>
        <w:rPr>
          <w:rFonts w:ascii="Times New Roman"/>
          <w:b/>
          <w:i w:val="false"/>
          <w:color w:val="000000"/>
          <w:sz w:val="28"/>
        </w:rPr>
        <w:t xml:space="preserve">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основной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1603734,5   1084519,0  1095248,0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(стр.3-стр.4)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неосновной деятельности        394020,8    149100,0   174400,0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</w:t>
      </w:r>
      <w:r>
        <w:rPr>
          <w:rFonts w:ascii="Times New Roman"/>
          <w:b/>
          <w:i w:val="false"/>
          <w:color w:val="000000"/>
          <w:sz w:val="28"/>
        </w:rPr>
        <w:t xml:space="preserve">Доход (убыток)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деятельности до налого-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1569843,2     771511    877348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(стр.5 +(-)стр.6)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Доход (убыток)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налогообложения               1044962,0    540058,0   614144,0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(стр.7-стр.8)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</w:t>
      </w:r>
      <w:r>
        <w:rPr>
          <w:rFonts w:ascii="Times New Roman"/>
          <w:b/>
          <w:i w:val="false"/>
          <w:color w:val="000000"/>
          <w:sz w:val="28"/>
        </w:rPr>
        <w:t xml:space="preserve">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(стр.9+(-)стр.10)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1044962,0    540058,0   614144,0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 Наименование показателей !            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  2001 год  ! 2002 год  !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    !   отчет    !  оценка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продукции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Себестоимость продукции        973925,3    874403    894000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</w:t>
      </w:r>
      <w:r>
        <w:rPr>
          <w:rFonts w:ascii="Times New Roman"/>
          <w:b/>
          <w:i w:val="false"/>
          <w:color w:val="000000"/>
          <w:sz w:val="28"/>
        </w:rPr>
        <w:t xml:space="preserve">Валовый доход (стр.1-стр.2)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периода, в 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820756,8   759671,0   776945,0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общие и административные       394976,6   501702,0   509515,0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расходы по реализации           67411,7    44317,0    44557,0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 расходы на выплату             358368,5   213652,0   222873,0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</w:t>
      </w:r>
      <w:r>
        <w:rPr>
          <w:rFonts w:ascii="Times New Roman"/>
          <w:b/>
          <w:i w:val="false"/>
          <w:color w:val="000000"/>
          <w:sz w:val="28"/>
        </w:rPr>
        <w:t xml:space="preserve">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основной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(стр.3-стр.4)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неосновной деятельности        427912,1   462108     392300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</w:t>
      </w:r>
      <w:r>
        <w:rPr>
          <w:rFonts w:ascii="Times New Roman"/>
          <w:b/>
          <w:i w:val="false"/>
          <w:color w:val="000000"/>
          <w:sz w:val="28"/>
        </w:rPr>
        <w:t xml:space="preserve">Доход (убыток) от обычной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деятельности до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(стр.5 +(-)стр.6)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Подоходный налог               524881,2   231453,0   263204,0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Доход (убыток)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(стр.7- стр.8)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</w:t>
      </w:r>
      <w:r>
        <w:rPr>
          <w:rFonts w:ascii="Times New Roman"/>
          <w:b/>
          <w:i w:val="false"/>
          <w:color w:val="000000"/>
          <w:sz w:val="28"/>
        </w:rPr>
        <w:t xml:space="preserve">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(стр.9+(-)стр. 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4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Прогноз движения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форма 4-НК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!     Наименование       !  2001 год  !  2002 год  ! 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 показателей        !   отчет    !   оценка   !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   Движение денежных средств от 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</w:t>
      </w:r>
      <w:r>
        <w:rPr>
          <w:rFonts w:ascii="Times New Roman"/>
          <w:b/>
          <w:i w:val="false"/>
          <w:color w:val="000000"/>
          <w:sz w:val="28"/>
        </w:rPr>
        <w:t xml:space="preserve">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(работ, услуг)   2008528,4     2657259,0    2701451,0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Авансы полученные          1370549,1       27824,0      28102,0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(проценты)                   23887,5       44996        45100,0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           69460,4       51193,0      52000,0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3472425,4    2781272,0   2826653,0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Выбытие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счетам поставщиков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подрядчиков                 351524,3      279084       288170,0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Авансы выданные             204132,7      160862,0     165626,0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заработной плате         299970,8      272984,0     293150,0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фонды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 и пенсионного    37839,9       35812,0      38238,0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налогам                  882873,4      443821,0     497830,0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Выплата процентов           435338,2      226257,0     213421,0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выплаты              205768,4      185956,0     162160,0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2417447,7      1604776     1658595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Увеличение (+)/уменьшение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(-) денежных средств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результате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деятельности           1054977,7    1176496,0     1168059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II.  Движение денежных средств от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</w:t>
      </w:r>
      <w:r>
        <w:rPr>
          <w:rFonts w:ascii="Times New Roman"/>
          <w:b/>
          <w:i w:val="false"/>
          <w:color w:val="000000"/>
          <w:sz w:val="28"/>
        </w:rPr>
        <w:t xml:space="preserve">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Выбытие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нематериальных активов         256,4        5292,0      26806,0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средств:                     63125,1      238225,0     519030,4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Предоставление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Увеличение (+)/уменьшение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(-) денежных средств в    -63381,5    -243517    -545836,4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результате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III.  Движение денежных средств от 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</w:t>
      </w:r>
      <w:r>
        <w:rPr>
          <w:rFonts w:ascii="Times New Roman"/>
          <w:b/>
          <w:i w:val="false"/>
          <w:color w:val="000000"/>
          <w:sz w:val="28"/>
        </w:rPr>
        <w:t xml:space="preserve">Поступление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выпуска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Получение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                     -8855,6           0,0          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Выбытие денежных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                    650498,0      824693,0     710658,0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Выплата дивидендов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Увеличение (+)/уменьшение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(-) денежных средств в  -659353,6   -824693,0   -710658,0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результате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Итого. Увеличение (+)/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уменьшение (-) денежных  332242,6    108286,0    -88438,7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Денежные средства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 декабря 2000 г.          494263,1      826505,7     934791,0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Денежные средства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 декабря 2001 г.          826505,7      934791,0     846352,3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Расходы периода, прогнозные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РГП "Актауский морской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форма 5-НК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 Наименование показателей!   Начислено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!            2            !    3      !      4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 2001 год  !  2002 год  ! 2003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 !  отчет    !   оценка   !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820756,8     759671,1    776945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 394976,6     501701,6    509515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 Материалы                       10383       9813,1      9814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 Оплата труда                  86593,3     110232,0    110732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 Отчисления от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труда                         16868,6      20834,3     20929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  12354,7        19640     19930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  Обслуживание и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и              357,8        606,7     612,0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1.6.  Коммунальные расходы           1663,4         1742      1760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  Командировочные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 7149,2         9120      9140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1.7.1 в пределах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                           5705,6         9099      9119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1.7.2 сверх норм                     1443,6           21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1.8.  Представительские расходы      1378,3       3473,0      4720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1.9.  Расходы на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квалификации работников        4700,3       3958,8      3168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1.10. Расходы на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директоров       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1.11. Канцелярские и типографские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                        2414,2       2019,0      2039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1.12. Расходы по налогам           128038,8       155494    120717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1.13. Услуги связи                   9769,7       8562,8      9022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 Расходы на охрану                   0       5132,8    5132,8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1.15. Консультационные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(аудиторские) и                4342,5         7900     14214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1.16. Банковские услуги                4155       4279,5      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1.17. Судебные издержки             37745,3         6500      4844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1.18. Штрафы, пени и неустойки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условий             17,2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1.19. Штрафы и пени за сокрытие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(занижение) дохода                 81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1.20. Убытки от хищений,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сверхнормативные потери,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порча, недостача ТМЗ    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1.21. Расходы по аренде                2963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1.22  Расходы на социальную сферу         0        10173      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1.23. Расходы по созданию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сомнительным долгам       -14142,1        952,4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1.24. На проведение праздничных,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культурно-массовых и           8501,5         5150      5150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1.25. Благотворительная помощь       4744,4         4530      4540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1.26. Прочие расходы                64897,5       122882  157981,2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Расходы по реализации,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 67411,7      44317,1     44557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 Оплата труда                        0       4673,8      4674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  Отчисления от оплаты труда          0        883,3       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  Амортизация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нематериальных активов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  Обслуживание и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  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  Коммунальные расходы    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  Командировочные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 4581,2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2.7.1 в пределах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                             4374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2.7.2 сверх норм                      207,2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2.8.  Расходы по погрузке,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транспортировке и хранению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2.9.  Расходы на рекламу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                       57589        38760     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2.10. Расходы по аренде          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2.11. Расходы на социальную сферу         0            0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2.12. Прочие расходы                 5241,5            0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Расходы по процентам, всего  358368,5     213652,4    222873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(процентам) по кредитам      358368,5     213652,4    222873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(процентам) по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  Расходы по вознаграждению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(процентам) по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  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Организационная структура управления РГП "АМТП"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(схему см. на бумажном варианте)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472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Важнейшие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"Актауский морской торговый порт"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 Показатели              ! Един. измер. !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 !              !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  Обьем произведенной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  Перевалка грузов - всего: (объем)     тыс. тонн          3724,7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Перевалка грузов -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(стоимость)                           млн. тенге         2188,2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 видам: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1.1 Перевалка нефти и нефтепродуктов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тыс. тонн       2202,7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 (работ,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услуг)                                тенге за ед.       431,26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 млн. тенге          949,9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1.2 Металл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тыс. тонн       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тенге за ед.      1196,97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 млн. тенге          598,5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1.3 Другие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тыс. тонн           122,0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тенге за ед.      2289,71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 млн. тенге          279,3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1.4 Зерно (зерновой терминал)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тыс. тонн           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тенге за ед.       408,07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 млн.тенге           122,5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1.5 Паромные перевозки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тыс. тонн           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тенге за ед.        396,6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стоимость                             млн. тенге          238,0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1.6 Судозаходы танкеров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причалам 4, 9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кол-во судов          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тарифы за един. продукции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за ед.            1030,59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Изменение тарифов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периоду                                   %               104,2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  стоимость                             млн. тенге          361,7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Другие работы и услуги, всего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млн. тенге          216,3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Аренда причалов N 4 и 9             млн. тенге           81,2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ПТР-Актау                           млн. тенге            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Прочие услуги                       млн. тенге          131,8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Инвестиции в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за счет всех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финансирования - всего: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млн. тенге          545,8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средств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собственных средств                   млн. тенге          545,8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</w:t>
      </w:r>
      <w:r>
        <w:rPr>
          <w:rFonts w:ascii="Times New Roman"/>
          <w:b/>
          <w:i w:val="false"/>
          <w:color w:val="000000"/>
          <w:sz w:val="28"/>
        </w:rPr>
        <w:t xml:space="preserve">Доход от реализации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всего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млн. тенге         2766,2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Себестоимость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(работ, услуг)                        млн. тенге            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</w:t>
      </w:r>
      <w:r>
        <w:rPr>
          <w:rFonts w:ascii="Times New Roman"/>
          <w:b/>
          <w:i w:val="false"/>
          <w:color w:val="000000"/>
          <w:sz w:val="28"/>
        </w:rPr>
        <w:t xml:space="preserve">Валовый доход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млн. тенге         1872,2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периода                       млн. тенге          776,9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Доходы от неосновной деятельности     млн. тенге          174,4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Расходы неосновной деятельности       млн. тенге          392,4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Налогооблагаемый доход                млн. тенге          877,3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Подоходный налог                      млн. тенге          263,2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</w:t>
      </w:r>
      <w:r>
        <w:rPr>
          <w:rFonts w:ascii="Times New Roman"/>
          <w:b/>
          <w:i w:val="false"/>
          <w:color w:val="000000"/>
          <w:sz w:val="28"/>
        </w:rPr>
        <w:t xml:space="preserve">Чистый доход (убыток)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млн. тенге          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Норматив отчисления от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дохода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Отчисления в бюджет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Использование чистого дохода          млн. тенге          614,1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Погашение кредита ЕБРР                млн. тенге          583,4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Резервный фонд                        млн. тенге           30,7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Численность работников                человек             395,0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 заработной платы                 млн. тенге          414,3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Среднемесячная заработная плата       тыс. тенге           87,4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Кредиторская задолженность            млн. тенге        14986,8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Дебиторская задолженность             млн. тенге         6465,0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