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290b" w14:textId="9122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Туркменистаном о передаче лиц, осужденных к лишению свободы, для дальнейшего отбывания наказания"</w:t>
      </w:r>
    </w:p>
    <w:p>
      <w:pPr>
        <w:spacing w:after="0"/>
        <w:ind w:left="0"/>
        <w:jc w:val="both"/>
      </w:pPr>
      <w:r>
        <w:rPr>
          <w:rFonts w:ascii="Times New Roman"/>
          <w:b w:val="false"/>
          <w:i w:val="false"/>
          <w:color w:val="000000"/>
          <w:sz w:val="28"/>
        </w:rPr>
        <w:t>Постановление Правительства Республики Казахстан от 22 мая 2003 года N 474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Туркменистаном о передаче лиц, осужденных к лишению свободы, для дальнейшего отбывания наказания".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Закон Республики Казахстан  О ратификации Договора между Республикой Казахстан и </w:t>
      </w:r>
      <w:r>
        <w:br/>
      </w:r>
      <w:r>
        <w:rPr>
          <w:rFonts w:ascii="Times New Roman"/>
          <w:b/>
          <w:i w:val="false"/>
          <w:color w:val="000000"/>
        </w:rPr>
        <w:t xml:space="preserve">
Туркменистаном о передаче лиц, осужденных к лишению </w:t>
      </w:r>
      <w:r>
        <w:br/>
      </w:r>
      <w:r>
        <w:rPr>
          <w:rFonts w:ascii="Times New Roman"/>
          <w:b/>
          <w:i w:val="false"/>
          <w:color w:val="000000"/>
        </w:rPr>
        <w:t xml:space="preserve">
свободы, для дальнейшего отбывания наказания </w:t>
      </w:r>
    </w:p>
    <w:bookmarkEnd w:id="0"/>
    <w:p>
      <w:pPr>
        <w:spacing w:after="0"/>
        <w:ind w:left="0"/>
        <w:jc w:val="both"/>
      </w:pPr>
      <w:r>
        <w:rPr>
          <w:rFonts w:ascii="Times New Roman"/>
          <w:b w:val="false"/>
          <w:i w:val="false"/>
          <w:color w:val="000000"/>
          <w:sz w:val="28"/>
        </w:rPr>
        <w:t xml:space="preserve">      Ратифицировать Договор между Республикой Казахстан и Туркменистаном о передаче лиц, осужденных к лишению свободы, для дальнейшего отбывания наказания, совершенный в городе Астане 5 июля 2001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Республикой Казахстан и Туркменистаном </w:t>
      </w:r>
      <w:r>
        <w:br/>
      </w:r>
      <w:r>
        <w:rPr>
          <w:rFonts w:ascii="Times New Roman"/>
          <w:b/>
          <w:i w:val="false"/>
          <w:color w:val="000000"/>
        </w:rPr>
        <w:t xml:space="preserve">
о передаче лиц, осужденных к лишению свободы, </w:t>
      </w:r>
      <w:r>
        <w:br/>
      </w:r>
      <w:r>
        <w:rPr>
          <w:rFonts w:ascii="Times New Roman"/>
          <w:b/>
          <w:i w:val="false"/>
          <w:color w:val="000000"/>
        </w:rPr>
        <w:t xml:space="preserve">
для дальнейшего отбывания наказания </w:t>
      </w:r>
    </w:p>
    <w:bookmarkEnd w:id="1"/>
    <w:p>
      <w:pPr>
        <w:spacing w:after="0"/>
        <w:ind w:left="0"/>
        <w:jc w:val="both"/>
      </w:pPr>
      <w:r>
        <w:rPr>
          <w:rFonts w:ascii="Times New Roman"/>
          <w:b w:val="false"/>
          <w:i w:val="false"/>
          <w:color w:val="000000"/>
          <w:sz w:val="28"/>
        </w:rPr>
        <w:t xml:space="preserve">      Республика Казахстан и Туркменистан, именуемые далее "Договаривающиеся Стороны", </w:t>
      </w:r>
      <w:r>
        <w:br/>
      </w:r>
      <w:r>
        <w:rPr>
          <w:rFonts w:ascii="Times New Roman"/>
          <w:b w:val="false"/>
          <w:i w:val="false"/>
          <w:color w:val="000000"/>
          <w:sz w:val="28"/>
        </w:rPr>
        <w:t xml:space="preserve">
      исходя из принципов государственного суверенитета, равноправия и взаимного уважения, </w:t>
      </w:r>
      <w:r>
        <w:br/>
      </w:r>
      <w:r>
        <w:rPr>
          <w:rFonts w:ascii="Times New Roman"/>
          <w:b w:val="false"/>
          <w:i w:val="false"/>
          <w:color w:val="000000"/>
          <w:sz w:val="28"/>
        </w:rPr>
        <w:t xml:space="preserve">
      основываясь на нормах международного права и желая развивать межгосударственное сотрудничество в области уголовного права, </w:t>
      </w:r>
      <w:r>
        <w:br/>
      </w:r>
      <w:r>
        <w:rPr>
          <w:rFonts w:ascii="Times New Roman"/>
          <w:b w:val="false"/>
          <w:i w:val="false"/>
          <w:color w:val="000000"/>
          <w:sz w:val="28"/>
        </w:rPr>
        <w:t xml:space="preserve">
      учитывая, что отбывание осужденными наказания в государстве, гражданами которого они являются, способствует более эффективному достижению цели исполнения наказания, возвращению правонарушителей к нормальной жизни в обществе, </w:t>
      </w:r>
      <w:r>
        <w:br/>
      </w:r>
      <w:r>
        <w:rPr>
          <w:rFonts w:ascii="Times New Roman"/>
          <w:b w:val="false"/>
          <w:i w:val="false"/>
          <w:color w:val="000000"/>
          <w:sz w:val="28"/>
        </w:rPr>
        <w:t xml:space="preserve">
      руководствуясь принципами гуманизма и уважения прав человека, </w:t>
      </w:r>
      <w:r>
        <w:br/>
      </w:r>
      <w:r>
        <w:rPr>
          <w:rFonts w:ascii="Times New Roman"/>
          <w:b w:val="false"/>
          <w:i w:val="false"/>
          <w:color w:val="000000"/>
          <w:sz w:val="28"/>
        </w:rPr>
        <w:t xml:space="preserve">
      договорились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Определение терминов </w:t>
      </w:r>
    </w:p>
    <w:bookmarkEnd w:id="2"/>
    <w:p>
      <w:pPr>
        <w:spacing w:after="0"/>
        <w:ind w:left="0"/>
        <w:jc w:val="both"/>
      </w:pPr>
      <w:r>
        <w:rPr>
          <w:rFonts w:ascii="Times New Roman"/>
          <w:b w:val="false"/>
          <w:i w:val="false"/>
          <w:color w:val="000000"/>
          <w:sz w:val="28"/>
        </w:rPr>
        <w:t xml:space="preserve">      Для достижения целей настоящего Договора нижеуказанные термины означают: </w:t>
      </w:r>
      <w:r>
        <w:br/>
      </w:r>
      <w:r>
        <w:rPr>
          <w:rFonts w:ascii="Times New Roman"/>
          <w:b w:val="false"/>
          <w:i w:val="false"/>
          <w:color w:val="000000"/>
          <w:sz w:val="28"/>
        </w:rPr>
        <w:t xml:space="preserve">
      а) "государство вынесения приговора" - Договаривающаяся Сторона, судом которой вынесен приговор об осуждении лица к наказанию в виде лишения свободы; </w:t>
      </w:r>
      <w:r>
        <w:br/>
      </w:r>
      <w:r>
        <w:rPr>
          <w:rFonts w:ascii="Times New Roman"/>
          <w:b w:val="false"/>
          <w:i w:val="false"/>
          <w:color w:val="000000"/>
          <w:sz w:val="28"/>
        </w:rPr>
        <w:t xml:space="preserve">
      б) "государство исполнения приговора" - Договаривающаяся Сторона, которой передается для дальнейшего отбывания наказания лицо, осужденное к лишению свободы и являющееся ее гражданином; </w:t>
      </w:r>
      <w:r>
        <w:br/>
      </w:r>
      <w:r>
        <w:rPr>
          <w:rFonts w:ascii="Times New Roman"/>
          <w:b w:val="false"/>
          <w:i w:val="false"/>
          <w:color w:val="000000"/>
          <w:sz w:val="28"/>
        </w:rPr>
        <w:t xml:space="preserve">
      в) "осужденный" - лицо, осужденное судом одной из Договаривающихся Сторон за совершение преступления к наказанию в виде лишения свободы; </w:t>
      </w:r>
      <w:r>
        <w:br/>
      </w:r>
      <w:r>
        <w:rPr>
          <w:rFonts w:ascii="Times New Roman"/>
          <w:b w:val="false"/>
          <w:i w:val="false"/>
          <w:color w:val="000000"/>
          <w:sz w:val="28"/>
        </w:rPr>
        <w:t xml:space="preserve">
      г) "близкие родственники" - лица, являющиеся таковыми в соответствии с национальным законодательством Договаривающихся Сторон; </w:t>
      </w:r>
      <w:r>
        <w:br/>
      </w:r>
      <w:r>
        <w:rPr>
          <w:rFonts w:ascii="Times New Roman"/>
          <w:b w:val="false"/>
          <w:i w:val="false"/>
          <w:color w:val="000000"/>
          <w:sz w:val="28"/>
        </w:rPr>
        <w:t xml:space="preserve">
      д) "законные представители" - лица, признанные таковыми в порядке, установленном национальным законодательством каждой из Договаривающихся Сторон; </w:t>
      </w:r>
      <w:r>
        <w:br/>
      </w:r>
      <w:r>
        <w:rPr>
          <w:rFonts w:ascii="Times New Roman"/>
          <w:b w:val="false"/>
          <w:i w:val="false"/>
          <w:color w:val="000000"/>
          <w:sz w:val="28"/>
        </w:rPr>
        <w:t xml:space="preserve">
      е) "компетентные органы" - органы Договаривающихся Сторон, принимающие решение о передаче осужденных; </w:t>
      </w:r>
      <w:r>
        <w:br/>
      </w:r>
      <w:r>
        <w:rPr>
          <w:rFonts w:ascii="Times New Roman"/>
          <w:b w:val="false"/>
          <w:i w:val="false"/>
          <w:color w:val="000000"/>
          <w:sz w:val="28"/>
        </w:rPr>
        <w:t xml:space="preserve">
      ж) "органы, ведающие исполнением наказания" - органы Договаривающихся Сторон, исполняющие решения о передаче осужденного.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Общие принципы </w:t>
      </w:r>
    </w:p>
    <w:bookmarkEnd w:id="3"/>
    <w:p>
      <w:pPr>
        <w:spacing w:after="0"/>
        <w:ind w:left="0"/>
        <w:jc w:val="both"/>
      </w:pPr>
      <w:r>
        <w:rPr>
          <w:rFonts w:ascii="Times New Roman"/>
          <w:b w:val="false"/>
          <w:i w:val="false"/>
          <w:color w:val="000000"/>
          <w:sz w:val="28"/>
        </w:rPr>
        <w:t xml:space="preserve">      1. Граждане каждой Договаривающейся Стороны, а также лица без гражданства, постоянно проживающие на ее территории, осужденные к лишению свободы в другой Договаривающейся Стороне, могут в соответствии с положениями настоящего Договора передаваться для отбывания наказания Договаривающейся Стороне, гражданами которых они являются или на территории которой постоянно проживают. </w:t>
      </w:r>
      <w:r>
        <w:br/>
      </w:r>
      <w:r>
        <w:rPr>
          <w:rFonts w:ascii="Times New Roman"/>
          <w:b w:val="false"/>
          <w:i w:val="false"/>
          <w:color w:val="000000"/>
          <w:sz w:val="28"/>
        </w:rPr>
        <w:t xml:space="preserve">
      2. Просьба о передаче осужденного может исходить как от государства вынесения приговора, так и государства исполнения приговора.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Основание для возбуждения процедуры </w:t>
      </w:r>
      <w:r>
        <w:br/>
      </w:r>
      <w:r>
        <w:rPr>
          <w:rFonts w:ascii="Times New Roman"/>
          <w:b/>
          <w:i w:val="false"/>
          <w:color w:val="000000"/>
        </w:rPr>
        <w:t xml:space="preserve">
передачи осужденного </w:t>
      </w:r>
    </w:p>
    <w:bookmarkEnd w:id="4"/>
    <w:p>
      <w:pPr>
        <w:spacing w:after="0"/>
        <w:ind w:left="0"/>
        <w:jc w:val="both"/>
      </w:pPr>
      <w:r>
        <w:rPr>
          <w:rFonts w:ascii="Times New Roman"/>
          <w:b w:val="false"/>
          <w:i w:val="false"/>
          <w:color w:val="000000"/>
          <w:sz w:val="28"/>
        </w:rPr>
        <w:t xml:space="preserve">      Основанием для возбуждения процедуры передачи осужденного Договаривающейся Стороне, гражданином которой он является, а также лица без гражданства, постоянно проживающего на ее территории, служит заявление этого лица, или его близких родственников, или его законного представителя, направленное компетентному органу любой из Договаривающихся Сторон.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Компетентные органы </w:t>
      </w:r>
    </w:p>
    <w:bookmarkEnd w:id="5"/>
    <w:p>
      <w:pPr>
        <w:spacing w:after="0"/>
        <w:ind w:left="0"/>
        <w:jc w:val="both"/>
      </w:pPr>
      <w:r>
        <w:rPr>
          <w:rFonts w:ascii="Times New Roman"/>
          <w:b w:val="false"/>
          <w:i w:val="false"/>
          <w:color w:val="000000"/>
          <w:sz w:val="28"/>
        </w:rPr>
        <w:t xml:space="preserve">      Компетентными органами Договаривающихся Сторон являются Генеральная прокуратура Республики Казахстан и Генеральная прокуратура Туркменистана, которые по всем вопросам исполнения настоящего Договора будут осуществлять сотрудничество друг с другом непосредственно.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Запрос о передаче осужденного и </w:t>
      </w:r>
      <w:r>
        <w:br/>
      </w:r>
      <w:r>
        <w:rPr>
          <w:rFonts w:ascii="Times New Roman"/>
          <w:b/>
          <w:i w:val="false"/>
          <w:color w:val="000000"/>
        </w:rPr>
        <w:t xml:space="preserve">
необходимые документы </w:t>
      </w:r>
    </w:p>
    <w:bookmarkEnd w:id="6"/>
    <w:p>
      <w:pPr>
        <w:spacing w:after="0"/>
        <w:ind w:left="0"/>
        <w:jc w:val="both"/>
      </w:pPr>
      <w:r>
        <w:rPr>
          <w:rFonts w:ascii="Times New Roman"/>
          <w:b w:val="false"/>
          <w:i w:val="false"/>
          <w:color w:val="000000"/>
          <w:sz w:val="28"/>
        </w:rPr>
        <w:t xml:space="preserve">      1. Запрос о передаче осужденного составляется в письменной форме и к нему прилагаются: </w:t>
      </w:r>
      <w:r>
        <w:br/>
      </w:r>
      <w:r>
        <w:rPr>
          <w:rFonts w:ascii="Times New Roman"/>
          <w:b w:val="false"/>
          <w:i w:val="false"/>
          <w:color w:val="000000"/>
          <w:sz w:val="28"/>
        </w:rPr>
        <w:t xml:space="preserve">
      а) сведения о личности осужденного (фамилия, имя, отчество, дата и место рождения); </w:t>
      </w:r>
      <w:r>
        <w:br/>
      </w:r>
      <w:r>
        <w:rPr>
          <w:rFonts w:ascii="Times New Roman"/>
          <w:b w:val="false"/>
          <w:i w:val="false"/>
          <w:color w:val="000000"/>
          <w:sz w:val="28"/>
        </w:rPr>
        <w:t xml:space="preserve">
      б) документ подтверждающий гражданство осужденного или его постоянное место жительства; </w:t>
      </w:r>
      <w:r>
        <w:br/>
      </w:r>
      <w:r>
        <w:rPr>
          <w:rFonts w:ascii="Times New Roman"/>
          <w:b w:val="false"/>
          <w:i w:val="false"/>
          <w:color w:val="000000"/>
          <w:sz w:val="28"/>
        </w:rPr>
        <w:t xml:space="preserve">
      в) текст статей уголовного закона, на основании которого осуждено лицо; </w:t>
      </w:r>
      <w:r>
        <w:br/>
      </w:r>
      <w:r>
        <w:rPr>
          <w:rFonts w:ascii="Times New Roman"/>
          <w:b w:val="false"/>
          <w:i w:val="false"/>
          <w:color w:val="000000"/>
          <w:sz w:val="28"/>
        </w:rPr>
        <w:t xml:space="preserve">
      г) заявление осужденного или его законного представителя о согласии на передачу для дальнейшего отбывания наказания; </w:t>
      </w:r>
      <w:r>
        <w:br/>
      </w:r>
      <w:r>
        <w:rPr>
          <w:rFonts w:ascii="Times New Roman"/>
          <w:b w:val="false"/>
          <w:i w:val="false"/>
          <w:color w:val="000000"/>
          <w:sz w:val="28"/>
        </w:rPr>
        <w:t xml:space="preserve">
      д) копии приговора и имеющихся по делу решений вышестоящих судебных органов, документов о вступлении приговора в законную силу; </w:t>
      </w:r>
      <w:r>
        <w:br/>
      </w:r>
      <w:r>
        <w:rPr>
          <w:rFonts w:ascii="Times New Roman"/>
          <w:b w:val="false"/>
          <w:i w:val="false"/>
          <w:color w:val="000000"/>
          <w:sz w:val="28"/>
        </w:rPr>
        <w:t xml:space="preserve">
      е) документ об отбытой части наказания и той части наказания, которая подлежит дальнейшему отбыванию; </w:t>
      </w:r>
      <w:r>
        <w:br/>
      </w:r>
      <w:r>
        <w:rPr>
          <w:rFonts w:ascii="Times New Roman"/>
          <w:b w:val="false"/>
          <w:i w:val="false"/>
          <w:color w:val="000000"/>
          <w:sz w:val="28"/>
        </w:rPr>
        <w:t xml:space="preserve">
      ж) документ об исполнении дополнительного наказания, если оно было назначено; </w:t>
      </w:r>
      <w:r>
        <w:br/>
      </w:r>
      <w:r>
        <w:rPr>
          <w:rFonts w:ascii="Times New Roman"/>
          <w:b w:val="false"/>
          <w:i w:val="false"/>
          <w:color w:val="000000"/>
          <w:sz w:val="28"/>
        </w:rPr>
        <w:t xml:space="preserve">
      з) медицинское заключение о состоянии здоровья и сведения об особенностях поведения осужденного; </w:t>
      </w:r>
      <w:r>
        <w:br/>
      </w:r>
      <w:r>
        <w:rPr>
          <w:rFonts w:ascii="Times New Roman"/>
          <w:b w:val="false"/>
          <w:i w:val="false"/>
          <w:color w:val="000000"/>
          <w:sz w:val="28"/>
        </w:rPr>
        <w:t xml:space="preserve">
      и) сведения о возмещении материального ущерба, причиненного преступлением, за которое лицо осуждено. </w:t>
      </w:r>
      <w:r>
        <w:br/>
      </w:r>
      <w:r>
        <w:rPr>
          <w:rFonts w:ascii="Times New Roman"/>
          <w:b w:val="false"/>
          <w:i w:val="false"/>
          <w:color w:val="000000"/>
          <w:sz w:val="28"/>
        </w:rPr>
        <w:t xml:space="preserve">
      В случае необходимости компетентные органы Договаривающейся Стороны, гражданином которой является осужденный, могут запросить дополнительные документы или сведения. </w:t>
      </w:r>
      <w:r>
        <w:br/>
      </w:r>
      <w:r>
        <w:rPr>
          <w:rFonts w:ascii="Times New Roman"/>
          <w:b w:val="false"/>
          <w:i w:val="false"/>
          <w:color w:val="000000"/>
          <w:sz w:val="28"/>
        </w:rPr>
        <w:t xml:space="preserve">
      2. Все перечисленные документы должны быть подписаны уполномоченным на то лицом и заверены гербовой печатью.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Условия передачи осужденного </w:t>
      </w:r>
    </w:p>
    <w:bookmarkEnd w:id="7"/>
    <w:p>
      <w:pPr>
        <w:spacing w:after="0"/>
        <w:ind w:left="0"/>
        <w:jc w:val="both"/>
      </w:pPr>
      <w:r>
        <w:rPr>
          <w:rFonts w:ascii="Times New Roman"/>
          <w:b w:val="false"/>
          <w:i w:val="false"/>
          <w:color w:val="000000"/>
          <w:sz w:val="28"/>
        </w:rPr>
        <w:t xml:space="preserve">      1. Осужденный может быть передан согласно настоящему Договору при наличии следующих условий: </w:t>
      </w:r>
      <w:r>
        <w:br/>
      </w:r>
      <w:r>
        <w:rPr>
          <w:rFonts w:ascii="Times New Roman"/>
          <w:b w:val="false"/>
          <w:i w:val="false"/>
          <w:color w:val="000000"/>
          <w:sz w:val="28"/>
        </w:rPr>
        <w:t xml:space="preserve">
      а) если он является гражданином, а также лицом без гражданства, постоянно проживающим на территории государства исполнения приговора; </w:t>
      </w:r>
      <w:r>
        <w:br/>
      </w:r>
      <w:r>
        <w:rPr>
          <w:rFonts w:ascii="Times New Roman"/>
          <w:b w:val="false"/>
          <w:i w:val="false"/>
          <w:color w:val="000000"/>
          <w:sz w:val="28"/>
        </w:rPr>
        <w:t xml:space="preserve">
      б) если приговор вступил в законную силу; </w:t>
      </w:r>
      <w:r>
        <w:br/>
      </w:r>
      <w:r>
        <w:rPr>
          <w:rFonts w:ascii="Times New Roman"/>
          <w:b w:val="false"/>
          <w:i w:val="false"/>
          <w:color w:val="000000"/>
          <w:sz w:val="28"/>
        </w:rPr>
        <w:t xml:space="preserve">
      в) если на передачу согласен осужденный либо, в случае, если осужденный в силу возраста, физического или психического состояния не может выражать свою волю, - его законный представитель; </w:t>
      </w:r>
      <w:r>
        <w:br/>
      </w:r>
      <w:r>
        <w:rPr>
          <w:rFonts w:ascii="Times New Roman"/>
          <w:b w:val="false"/>
          <w:i w:val="false"/>
          <w:color w:val="000000"/>
          <w:sz w:val="28"/>
        </w:rPr>
        <w:t xml:space="preserve">
      г) если деяние, за которое был вынесен приговор, является преступлением согласно национального законодательства государства исполнения приговора и влечет за собой наказание в виде лишения свободы; </w:t>
      </w:r>
      <w:r>
        <w:br/>
      </w:r>
      <w:r>
        <w:rPr>
          <w:rFonts w:ascii="Times New Roman"/>
          <w:b w:val="false"/>
          <w:i w:val="false"/>
          <w:color w:val="000000"/>
          <w:sz w:val="28"/>
        </w:rPr>
        <w:t xml:space="preserve">
      д) если государство вынесения приговора и государство исполнения приговора согласны на передачу осужденного. </w:t>
      </w:r>
      <w:r>
        <w:br/>
      </w:r>
      <w:r>
        <w:rPr>
          <w:rFonts w:ascii="Times New Roman"/>
          <w:b w:val="false"/>
          <w:i w:val="false"/>
          <w:color w:val="000000"/>
          <w:sz w:val="28"/>
        </w:rPr>
        <w:t xml:space="preserve">
      2. О возможности передачи и ее юридических последствиях осужденному либо его законному представителю должно быть разъяснено должностными лицами компетентных органов государства вынесения приговора. </w:t>
      </w:r>
    </w:p>
    <w:bookmarkStart w:name="z9"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Основания для отказа в передаче осужденного </w:t>
      </w:r>
    </w:p>
    <w:bookmarkEnd w:id="8"/>
    <w:p>
      <w:pPr>
        <w:spacing w:after="0"/>
        <w:ind w:left="0"/>
        <w:jc w:val="both"/>
      </w:pPr>
      <w:r>
        <w:rPr>
          <w:rFonts w:ascii="Times New Roman"/>
          <w:b w:val="false"/>
          <w:i w:val="false"/>
          <w:color w:val="000000"/>
          <w:sz w:val="28"/>
        </w:rPr>
        <w:t xml:space="preserve">      1. В передаче осужденного может быть отказано, если: </w:t>
      </w:r>
      <w:r>
        <w:br/>
      </w:r>
      <w:r>
        <w:rPr>
          <w:rFonts w:ascii="Times New Roman"/>
          <w:b w:val="false"/>
          <w:i w:val="false"/>
          <w:color w:val="000000"/>
          <w:sz w:val="28"/>
        </w:rPr>
        <w:t xml:space="preserve">
      а) это может нанести ущерб интересам одной из Договаривающихся Сторон; </w:t>
      </w:r>
      <w:r>
        <w:br/>
      </w:r>
      <w:r>
        <w:rPr>
          <w:rFonts w:ascii="Times New Roman"/>
          <w:b w:val="false"/>
          <w:i w:val="false"/>
          <w:color w:val="000000"/>
          <w:sz w:val="28"/>
        </w:rPr>
        <w:t xml:space="preserve">
      б) на момент получения просьбы о передаче срок лишения свободы, который осужденному еще предстоит отбыть, составляет менее шести месяцев; </w:t>
      </w:r>
      <w:r>
        <w:br/>
      </w:r>
      <w:r>
        <w:rPr>
          <w:rFonts w:ascii="Times New Roman"/>
          <w:b w:val="false"/>
          <w:i w:val="false"/>
          <w:color w:val="000000"/>
          <w:sz w:val="28"/>
        </w:rPr>
        <w:t xml:space="preserve">
      в) если не возмещен материальный ущерб, причиненный преступлением; </w:t>
      </w:r>
      <w:r>
        <w:br/>
      </w:r>
      <w:r>
        <w:rPr>
          <w:rFonts w:ascii="Times New Roman"/>
          <w:b w:val="false"/>
          <w:i w:val="false"/>
          <w:color w:val="000000"/>
          <w:sz w:val="28"/>
        </w:rPr>
        <w:t xml:space="preserve">
      г) запрашивающей Договаривающейся Стороной надлежащим образом не выполнены требования статьи 6 настоящего Договора. </w:t>
      </w:r>
      <w:r>
        <w:br/>
      </w:r>
      <w:r>
        <w:rPr>
          <w:rFonts w:ascii="Times New Roman"/>
          <w:b w:val="false"/>
          <w:i w:val="false"/>
          <w:color w:val="000000"/>
          <w:sz w:val="28"/>
        </w:rPr>
        <w:t xml:space="preserve">
      2. В исключительных случаях Договаривающиеся Стороны могут согласиться на передачу осужденного, даже если ему остается отбывать меру наказания менее шести месяцев или если материальный ущерб, причиненный преступлением, возмещен не в полном объеме. </w:t>
      </w:r>
    </w:p>
    <w:bookmarkStart w:name="z10"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Решение по запросу о передаче осужденного </w:t>
      </w:r>
    </w:p>
    <w:bookmarkEnd w:id="9"/>
    <w:p>
      <w:pPr>
        <w:spacing w:after="0"/>
        <w:ind w:left="0"/>
        <w:jc w:val="both"/>
      </w:pPr>
      <w:r>
        <w:rPr>
          <w:rFonts w:ascii="Times New Roman"/>
          <w:b w:val="false"/>
          <w:i w:val="false"/>
          <w:color w:val="000000"/>
          <w:sz w:val="28"/>
        </w:rPr>
        <w:t xml:space="preserve">      Решение о согласии или отказе по поступившему запросу о передаче осужденного принимается компетентным органом Договаривающейся Стороны в течение 40 дней со дня получения документов, перечисленных в статье 5 настоящего Договора. О принятом решении в письменной форме сообщается компетентному органу, направившему запрос, а также лицу, в отношении которого направлен запрос или лицу, обратившемуся с заявлением о передаче в случае отказа с обязательным указанием причин, воспрепятствовавших передаче. </w:t>
      </w:r>
    </w:p>
    <w:bookmarkStart w:name="z11"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Процедура передачи осужденного </w:t>
      </w:r>
    </w:p>
    <w:bookmarkEnd w:id="10"/>
    <w:p>
      <w:pPr>
        <w:spacing w:after="0"/>
        <w:ind w:left="0"/>
        <w:jc w:val="both"/>
      </w:pPr>
      <w:r>
        <w:rPr>
          <w:rFonts w:ascii="Times New Roman"/>
          <w:b w:val="false"/>
          <w:i w:val="false"/>
          <w:color w:val="000000"/>
          <w:sz w:val="28"/>
        </w:rPr>
        <w:t xml:space="preserve">      Место, время и порядок передачи осужденного устанавливаются органами, ведающими исполнением наказания Договаривающихся Сторон. </w:t>
      </w:r>
    </w:p>
    <w:bookmarkStart w:name="z12"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Расходы </w:t>
      </w:r>
    </w:p>
    <w:bookmarkEnd w:id="11"/>
    <w:p>
      <w:pPr>
        <w:spacing w:after="0"/>
        <w:ind w:left="0"/>
        <w:jc w:val="both"/>
      </w:pPr>
      <w:r>
        <w:rPr>
          <w:rFonts w:ascii="Times New Roman"/>
          <w:b w:val="false"/>
          <w:i w:val="false"/>
          <w:color w:val="000000"/>
          <w:sz w:val="28"/>
        </w:rPr>
        <w:t xml:space="preserve">      Все расходы, связанные с передачей осужденного, кроме тех, которые возникли исключительно на территории государства вынесения приговора, несет государство исполнения приговора. </w:t>
      </w:r>
    </w:p>
    <w:bookmarkStart w:name="z13"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Исполнение наказания </w:t>
      </w:r>
    </w:p>
    <w:bookmarkEnd w:id="12"/>
    <w:p>
      <w:pPr>
        <w:spacing w:after="0"/>
        <w:ind w:left="0"/>
        <w:jc w:val="both"/>
      </w:pPr>
      <w:r>
        <w:rPr>
          <w:rFonts w:ascii="Times New Roman"/>
          <w:b w:val="false"/>
          <w:i w:val="false"/>
          <w:color w:val="000000"/>
          <w:sz w:val="28"/>
        </w:rPr>
        <w:t xml:space="preserve">      1. Государство исполнения приговора обязано обеспечить исполнение приговора в полном объеме, руководствуясь при этом своим национальным законодательством. </w:t>
      </w:r>
      <w:r>
        <w:br/>
      </w:r>
      <w:r>
        <w:rPr>
          <w:rFonts w:ascii="Times New Roman"/>
          <w:b w:val="false"/>
          <w:i w:val="false"/>
          <w:color w:val="000000"/>
          <w:sz w:val="28"/>
        </w:rPr>
        <w:t xml:space="preserve">
      2. Государство исполнения приговора обеспечивает продолжение отбывания наказания в соответствии со своим национальным законодательством, не ухудшая положения осужденного. </w:t>
      </w:r>
      <w:r>
        <w:br/>
      </w:r>
      <w:r>
        <w:rPr>
          <w:rFonts w:ascii="Times New Roman"/>
          <w:b w:val="false"/>
          <w:i w:val="false"/>
          <w:color w:val="000000"/>
          <w:sz w:val="28"/>
        </w:rPr>
        <w:t xml:space="preserve">
      3. Назначенное осужденному наказание отбывается на основании приговора суда государства вынесения приговора. Суд государства исполнения приговора, исходя из вынесенного приговора, принимает решение о его исполнении. </w:t>
      </w:r>
      <w:r>
        <w:br/>
      </w:r>
      <w:r>
        <w:rPr>
          <w:rFonts w:ascii="Times New Roman"/>
          <w:b w:val="false"/>
          <w:i w:val="false"/>
          <w:color w:val="000000"/>
          <w:sz w:val="28"/>
        </w:rPr>
        <w:t xml:space="preserve">
      4. Если по национальному законодательству государства исполнения приговора за данное деяние предельный срок лишения свободы меньше, чем назначенный по приговору, суд государства исполнения приговора определяет максимальный срок лишения свободы, предусмотренный национальным законодательством этого государства за такое же деяние. </w:t>
      </w:r>
      <w:r>
        <w:br/>
      </w:r>
      <w:r>
        <w:rPr>
          <w:rFonts w:ascii="Times New Roman"/>
          <w:b w:val="false"/>
          <w:i w:val="false"/>
          <w:color w:val="000000"/>
          <w:sz w:val="28"/>
        </w:rPr>
        <w:t xml:space="preserve">
      5. Если приговор относится к двум или более деяниям, из которых одно или несколько не признаются преступлениями в государстве исполнения приговора, суд этого государства определяет, какая часть наказания применяется к деянию, являющемуся преступлением. </w:t>
      </w:r>
      <w:r>
        <w:br/>
      </w:r>
      <w:r>
        <w:rPr>
          <w:rFonts w:ascii="Times New Roman"/>
          <w:b w:val="false"/>
          <w:i w:val="false"/>
          <w:color w:val="000000"/>
          <w:sz w:val="28"/>
        </w:rPr>
        <w:t xml:space="preserve">
      6. Решение об исполнении дополнительного наказания принимается судом государства исполнения приговора, если такое наказание за совершенное деяние предусмотрено национальным законодательством этого государства. </w:t>
      </w:r>
      <w:r>
        <w:br/>
      </w:r>
      <w:r>
        <w:rPr>
          <w:rFonts w:ascii="Times New Roman"/>
          <w:b w:val="false"/>
          <w:i w:val="false"/>
          <w:color w:val="000000"/>
          <w:sz w:val="28"/>
        </w:rPr>
        <w:t xml:space="preserve">
      7. Компетентный орган государства исполнения приговора в течении месяца уведомляет компетентный орган государства вынесения приговора о решении суда, принятом по исполнению приговора. </w:t>
      </w:r>
    </w:p>
    <w:bookmarkStart w:name="z14" w:id="1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Помилование и амнистия </w:t>
      </w:r>
    </w:p>
    <w:bookmarkEnd w:id="13"/>
    <w:p>
      <w:pPr>
        <w:spacing w:after="0"/>
        <w:ind w:left="0"/>
        <w:jc w:val="both"/>
      </w:pPr>
      <w:r>
        <w:rPr>
          <w:rFonts w:ascii="Times New Roman"/>
          <w:b w:val="false"/>
          <w:i w:val="false"/>
          <w:color w:val="000000"/>
          <w:sz w:val="28"/>
        </w:rPr>
        <w:t xml:space="preserve">      Каждая Договаривающаяся Сторона вправе применять к переданному осужденному помилование или амнистию. </w:t>
      </w:r>
    </w:p>
    <w:bookmarkStart w:name="z15" w:id="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Компетенция судов </w:t>
      </w:r>
    </w:p>
    <w:bookmarkEnd w:id="14"/>
    <w:p>
      <w:pPr>
        <w:spacing w:after="0"/>
        <w:ind w:left="0"/>
        <w:jc w:val="both"/>
      </w:pPr>
      <w:r>
        <w:rPr>
          <w:rFonts w:ascii="Times New Roman"/>
          <w:b w:val="false"/>
          <w:i w:val="false"/>
          <w:color w:val="000000"/>
          <w:sz w:val="28"/>
        </w:rPr>
        <w:t xml:space="preserve">      1. Пересматривать приговор в части его обоснованности в отношении переданного осужденного правомочен только суд государства вынесения приговора. </w:t>
      </w:r>
      <w:r>
        <w:br/>
      </w:r>
      <w:r>
        <w:rPr>
          <w:rFonts w:ascii="Times New Roman"/>
          <w:b w:val="false"/>
          <w:i w:val="false"/>
          <w:color w:val="000000"/>
          <w:sz w:val="28"/>
        </w:rPr>
        <w:t xml:space="preserve">
      2. Если после передачи осужденного для отбывания наказания приговор в государстве его вынесения отменен и предусмотрено новое расследование или судебное разбирательство, копия решения об этом, материалы уголовного дела и другие материалы по результатам проведения необходимых процессуальных действий, возможных в отсутствие осужденного, направляются государству исполнения приговора для осуществления уголовного преследования по национальному законодательству этого государства. </w:t>
      </w:r>
      <w:r>
        <w:br/>
      </w:r>
      <w:r>
        <w:rPr>
          <w:rFonts w:ascii="Times New Roman"/>
          <w:b w:val="false"/>
          <w:i w:val="false"/>
          <w:color w:val="000000"/>
          <w:sz w:val="28"/>
        </w:rPr>
        <w:t xml:space="preserve">
      3. В случае прекращения уголовного дела по результатам дополнительного расследования по реабилитирующим основаниям или вынесения судом оправдательного приговора, ущерб, причиненный лицу необоснованным привлечением к уголовной ответственности, возмещается государством вынесения необоснованного приговора. </w:t>
      </w:r>
      <w:r>
        <w:br/>
      </w:r>
      <w:r>
        <w:rPr>
          <w:rFonts w:ascii="Times New Roman"/>
          <w:b w:val="false"/>
          <w:i w:val="false"/>
          <w:color w:val="000000"/>
          <w:sz w:val="28"/>
        </w:rPr>
        <w:t xml:space="preserve">
      4. Если после передачи осужденного для отбывания наказания приговор государством его вынесения изменен, заверенная копия решения об этом и другие необходимые документы направляются компетентному органу государства исполнения приговора. Суд государства исполнения приговора разрешает вопрос об исполнении такого решения в порядке, предусмотренном статьей 11 настоящего Договора. </w:t>
      </w:r>
    </w:p>
    <w:bookmarkStart w:name="z16"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Правовые последствия передачи осужденного </w:t>
      </w:r>
    </w:p>
    <w:bookmarkEnd w:id="15"/>
    <w:p>
      <w:pPr>
        <w:spacing w:after="0"/>
        <w:ind w:left="0"/>
        <w:jc w:val="both"/>
      </w:pPr>
      <w:r>
        <w:rPr>
          <w:rFonts w:ascii="Times New Roman"/>
          <w:b w:val="false"/>
          <w:i w:val="false"/>
          <w:color w:val="000000"/>
          <w:sz w:val="28"/>
        </w:rPr>
        <w:t xml:space="preserve">      1. В отношении лица, переданного для отбывания наказания государству исполнения приговора, наступают такие же правовые последствия осуждения, как и в отношении лиц, осужденных на территории этого государства за совершение такого же деяния. </w:t>
      </w:r>
      <w:r>
        <w:br/>
      </w:r>
      <w:r>
        <w:rPr>
          <w:rFonts w:ascii="Times New Roman"/>
          <w:b w:val="false"/>
          <w:i w:val="false"/>
          <w:color w:val="000000"/>
          <w:sz w:val="28"/>
        </w:rPr>
        <w:t xml:space="preserve">
      2. Лицо, переданное для исполнения приговора, вынесенного судом другой Договаривающейся Стороны, не может быть вновь привлечено к уголовной ответственности на территории государства исполнения приговора за то же деяние, в связи с которым был вынесен вступивший в законную силу приговор. </w:t>
      </w:r>
    </w:p>
    <w:bookmarkStart w:name="z17"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Транзитная перевозка </w:t>
      </w:r>
    </w:p>
    <w:bookmarkEnd w:id="16"/>
    <w:p>
      <w:pPr>
        <w:spacing w:after="0"/>
        <w:ind w:left="0"/>
        <w:jc w:val="both"/>
      </w:pPr>
      <w:r>
        <w:rPr>
          <w:rFonts w:ascii="Times New Roman"/>
          <w:b w:val="false"/>
          <w:i w:val="false"/>
          <w:color w:val="000000"/>
          <w:sz w:val="28"/>
        </w:rPr>
        <w:t xml:space="preserve">      1. Каждая Договаривающаяся Сторона по просьбе другой Договаривающейся Стороны разрешает транзитную перевозку по своей территории осужденных, передаваемых этой Договаривающейся Стороной третьему государству. При этом обеспечиваются необходимые законные требования, предъявляемые к условиям содержания осужденного под стражей. </w:t>
      </w:r>
      <w:r>
        <w:br/>
      </w:r>
      <w:r>
        <w:rPr>
          <w:rFonts w:ascii="Times New Roman"/>
          <w:b w:val="false"/>
          <w:i w:val="false"/>
          <w:color w:val="000000"/>
          <w:sz w:val="28"/>
        </w:rPr>
        <w:t xml:space="preserve">
      2. Настоящее положение не применяется в случае использования воздушного транспорта, когда не планируется посадка на территории другой Договаривающейся Стороны. </w:t>
      </w:r>
      <w:r>
        <w:br/>
      </w:r>
      <w:r>
        <w:rPr>
          <w:rFonts w:ascii="Times New Roman"/>
          <w:b w:val="false"/>
          <w:i w:val="false"/>
          <w:color w:val="000000"/>
          <w:sz w:val="28"/>
        </w:rPr>
        <w:t xml:space="preserve">
      3. В случае незапланированной посадки воздушного судна, Договаривающаяся Сторона, над территорией которой осуществляется полет, может по просьбе представителей другой Договаривающейся Стороны, сопровождающих осужденного, содержать это лицо под стражей в течение 72 часов до получения просьбы о транзитной перевозке, представляемой в соответствии с пунктом 1 настоящей статьи. Такая просьба может быть передана с помощью технических средств связи, включая телеграф, телекс, телефакс, электронную почту. </w:t>
      </w:r>
      <w:r>
        <w:br/>
      </w:r>
      <w:r>
        <w:rPr>
          <w:rFonts w:ascii="Times New Roman"/>
          <w:b w:val="false"/>
          <w:i w:val="false"/>
          <w:color w:val="000000"/>
          <w:sz w:val="28"/>
        </w:rPr>
        <w:t xml:space="preserve">
      4. Расходы, связанные с осуществлением транзитной перевозки осужденного, несет Договаривающаяся Сторона, обратившаяся с просьбой о такой перевозке. </w:t>
      </w:r>
    </w:p>
    <w:bookmarkStart w:name="z18" w:id="1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Разрешение споров </w:t>
      </w:r>
    </w:p>
    <w:bookmarkEnd w:id="17"/>
    <w:p>
      <w:pPr>
        <w:spacing w:after="0"/>
        <w:ind w:left="0"/>
        <w:jc w:val="both"/>
      </w:pPr>
      <w:r>
        <w:rPr>
          <w:rFonts w:ascii="Times New Roman"/>
          <w:b w:val="false"/>
          <w:i w:val="false"/>
          <w:color w:val="000000"/>
          <w:sz w:val="28"/>
        </w:rPr>
        <w:t xml:space="preserve">      Споры, возникающие в связи с толкованием или применением настоящего Договора, разрешаются путем консультаций и переговоров между компетентными органами Договаривающихся Сторон. </w:t>
      </w:r>
    </w:p>
    <w:bookmarkStart w:name="z19" w:id="18"/>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Язык двустороннего сношения </w:t>
      </w:r>
    </w:p>
    <w:bookmarkEnd w:id="18"/>
    <w:p>
      <w:pPr>
        <w:spacing w:after="0"/>
        <w:ind w:left="0"/>
        <w:jc w:val="both"/>
      </w:pPr>
      <w:r>
        <w:rPr>
          <w:rFonts w:ascii="Times New Roman"/>
          <w:b w:val="false"/>
          <w:i w:val="false"/>
          <w:color w:val="000000"/>
          <w:sz w:val="28"/>
        </w:rPr>
        <w:t xml:space="preserve">      1. При исполнении настоящего Договора Договаривающиеся Стороны пользуются своими государственными языками или русским языком. </w:t>
      </w:r>
      <w:r>
        <w:br/>
      </w:r>
      <w:r>
        <w:rPr>
          <w:rFonts w:ascii="Times New Roman"/>
          <w:b w:val="false"/>
          <w:i w:val="false"/>
          <w:color w:val="000000"/>
          <w:sz w:val="28"/>
        </w:rPr>
        <w:t xml:space="preserve">
      2. К документам, исполненным на государственных языках Договаривающихся Сторон, прилагаются заверенные переводы на русский язык. </w:t>
      </w:r>
    </w:p>
    <w:bookmarkStart w:name="z20" w:id="19"/>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Действие Договора во времени </w:t>
      </w:r>
    </w:p>
    <w:bookmarkEnd w:id="19"/>
    <w:p>
      <w:pPr>
        <w:spacing w:after="0"/>
        <w:ind w:left="0"/>
        <w:jc w:val="both"/>
      </w:pPr>
      <w:r>
        <w:rPr>
          <w:rFonts w:ascii="Times New Roman"/>
          <w:b w:val="false"/>
          <w:i w:val="false"/>
          <w:color w:val="000000"/>
          <w:sz w:val="28"/>
        </w:rPr>
        <w:t xml:space="preserve">      Действие настоящего Договора распространяется и на лиц, осужденных судами Договаривающихся Сторон до вступления Договора в силу. </w:t>
      </w:r>
    </w:p>
    <w:bookmarkStart w:name="z21" w:id="20"/>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Внесение изменений и дополнений </w:t>
      </w:r>
    </w:p>
    <w:bookmarkEnd w:id="20"/>
    <w:p>
      <w:pPr>
        <w:spacing w:after="0"/>
        <w:ind w:left="0"/>
        <w:jc w:val="both"/>
      </w:pPr>
      <w:r>
        <w:rPr>
          <w:rFonts w:ascii="Times New Roman"/>
          <w:b w:val="false"/>
          <w:i w:val="false"/>
          <w:color w:val="000000"/>
          <w:sz w:val="28"/>
        </w:rPr>
        <w:t xml:space="preserve">      По взаимному согласию Договаривающихся Сторон в настоящий Договор могут вноситься необходимые изменения и дополнения, которые будут оформляться отдельными протоколами, являющимися неотъемлемыми частями настоящего Договора. </w:t>
      </w:r>
    </w:p>
    <w:bookmarkStart w:name="z22" w:id="21"/>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Отношение к другим международным договорам </w:t>
      </w:r>
    </w:p>
    <w:bookmarkEnd w:id="21"/>
    <w:p>
      <w:pPr>
        <w:spacing w:after="0"/>
        <w:ind w:left="0"/>
        <w:jc w:val="both"/>
      </w:pPr>
      <w:r>
        <w:rPr>
          <w:rFonts w:ascii="Times New Roman"/>
          <w:b w:val="false"/>
          <w:i w:val="false"/>
          <w:color w:val="000000"/>
          <w:sz w:val="28"/>
        </w:rPr>
        <w:t xml:space="preserve">      Положения настоящего Договора не затрагивают прав и обязательств Договаривающихся Сторон, вытекающих из других международных договоров, участниками которых они являются. </w:t>
      </w:r>
    </w:p>
    <w:bookmarkStart w:name="z23" w:id="22"/>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Заключительные положения </w:t>
      </w:r>
    </w:p>
    <w:bookmarkEnd w:id="22"/>
    <w:p>
      <w:pPr>
        <w:spacing w:after="0"/>
        <w:ind w:left="0"/>
        <w:jc w:val="both"/>
      </w:pPr>
      <w:r>
        <w:rPr>
          <w:rFonts w:ascii="Times New Roman"/>
          <w:b w:val="false"/>
          <w:i w:val="false"/>
          <w:color w:val="000000"/>
          <w:sz w:val="28"/>
        </w:rPr>
        <w:t xml:space="preserve">      Настоящий Договор вступает в силу с даты получения последнего письменного уведомления о выполнении Договаривающимися Сторонами внутригосударственных процедур, необходимых для его вступления в силу и действует до истечения шести месяцев с даты получения одной Договаривающейся Стороной письменного уведомления другой Договаривающейся Стороны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Астане "5" июля 2001 года в двух подлинных экземплярах, каждый на казахском, туркменском и русском языках, причем все тексты имеют одинаковую силу. </w:t>
      </w:r>
      <w:r>
        <w:br/>
      </w:r>
      <w:r>
        <w:rPr>
          <w:rFonts w:ascii="Times New Roman"/>
          <w:b w:val="false"/>
          <w:i w:val="false"/>
          <w:color w:val="000000"/>
          <w:sz w:val="28"/>
        </w:rPr>
        <w:t xml:space="preserve">
      Для целей толкования положений настоящего Договора будет использоваться текст на русском языке. </w:t>
      </w:r>
    </w:p>
    <w:p>
      <w:pPr>
        <w:spacing w:after="0"/>
        <w:ind w:left="0"/>
        <w:jc w:val="both"/>
      </w:pPr>
      <w:r>
        <w:rPr>
          <w:rFonts w:ascii="Times New Roman"/>
          <w:b w:val="false"/>
          <w:i/>
          <w:color w:val="000000"/>
          <w:sz w:val="28"/>
        </w:rPr>
        <w:t xml:space="preserve">      За Республику Казахстан              За Туркменистан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Президент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Туркменистана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