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de0" w14:textId="60f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"Байконырбаланс" Аэрокосмического комитета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ведения бухгалтерского учета арендованного Правительством Российской Федерации имущества комплекса "Байконур" в соответствии с законодательством Республики Казахстан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"Байконырбаланс" Аэрокосмического комитета Министерства транспорта и коммуникаций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Учреждения ведение бухгалтерского учета арендованного Правительством Российской Федерации имущества комплекса "Байконур" и находящегося в ведении организаций Российского авиационно-космического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транспорта и коммуникаций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