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0cd8" w14:textId="f7f0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
при Министерстве обороны Республики Казахстан и Центром по уменьшению ядерной опасности Соединенных Штатов Америки"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2003 года N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 Америки".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ратификации Соглашения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Соединенных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Штатов Америки об учреждении защищенной линии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связи между Центром по контролю за сокращением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вооружений и обеспечению инспекционной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Министерстве обороны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Центром по уменьшению ядерной 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Соединенных Штатов Америки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 Америки, совершенное в городе Вашингтоне 21 декабря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Соединенных Штатов Америки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учреждении защищенной линии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Центром по контролю за сокращением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вооружений и обеспечению инспекционной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Министерстве обороны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Центром по уменьшению ядерной 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Соединенных Штатов Америки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Соединенных Штатов Америки, ниже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их желание поддерживать осуществление соглашений по контролю над вооружениями и по укреплению безопасности между их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выполнение всех обязательств, относящихся к предоставлению уведомлений, требуемых в соответствии с договорами по контролю над вооружениями, осуществляемыми сторонами, отвечает интересам укрепления мира и безопасности во всем мире,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привести применение Соглашения между Союзом Советских Социалистических Республик и Соединенными Штатами Америки о создании Центров по уменьшению ядерной опасности от 15 сентября 1987 года в соответствие с современными требованиями,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подтверждая свои обязательства по Договору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от 31 июля 1991 года, ниже именуемого Договором о CHB-I, Договору между Союзом Советских Социалистических Республик и Соединенными Штатами Америки о ликвидации их ракет средней и меньшей дальности от 8 декабря 1987 года, ниже именуемого Договором о РСМД, и Лиссабонского протокола к Договору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от 23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будет использовать соответственно Центр по контролю за сокращением вооружений и обеспечению инспекционной деятельности при Министерстве обороны Республики Казахстан и Центр по уменьшению ядерной опасности Соединенных Штатов Америки, действующих от имени своего соответствующего правительства и под его контролем, именуемые в дальнейшем национальные Центры, для передачи уведомлений, указанных в Протоколе 1, который является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дальнейшем, перечень уведомлений, передаваемых через национальные Центры, может, по договоренности между Сторонами, быть изменен по мере достижения соответствующих новых соглашений.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устанавливают, обслуживают и используют защищенную непрерывную линию связи между их национальными Центрами в соответствии с Протоколом II, который является неотъемлемой частью настоящего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укомплектовывают свои национальные Центры так, как они считают целесообразным для обеспечения их нормального функционирования.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регулярные встречи между представителями национальных Центров, чтобы рассматривать вопросы, связанные с функционированием данных Центров.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обязательств любой Стороны по другим соглашениям.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уведомления о выполнении Сторонами внутригосударственных процедур, необходимых для его вступления в силу и остается в силе до тех пор, пока остаются в силе договоры о CHB-I или РСМД.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может быть прекращено любой из Сторон через 12 (двенадцать) месяцев после письменного уведомления об этом другой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Вашингтон, "21" декабря 2001 года, в двух экземплярах, каждый на русском и английском языках, причем все тексты равно аутентичны.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 Правительство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      Соединенных Штатов Америки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I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Соединенных Штатов Америки об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защищенной линии связи между Центром по контролю за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сокращением вооружений и обеспечению инспекционной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при Министерстве обороны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Центром по уменьшению ядерной опасности Соединенных Штатов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Америки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положениями и во исполнение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Штатов, Стороны согласились о нижеследующем: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передают следующие типы уведомлений через национальные Центры: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уведомления, предусмотренные соответствующими положениями Договора о CHB-I;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уведомления, предусмотренные соответствующими положениями Договора о РСМД;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уведомления, предусмотренные соответствующими положениями других договоров и соглашений по контролю над вооружениями, по взаимной договоренности Сторон и согласованию между национальными Центрами.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и формат информации, передаваемой через национальные Центры, должны соответствовать и быть совместимыми с форматами, использующимися при реализации Договора о CHB-I, Договора о РСМД, а также других будущих договоров и соглашений, по договоренности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также может, по собственному усмотрению, как жест доброй воли и с целью укрепления доверия, передавать через национальные Центры другие сообщения, не являющиеся сообщениями, предусмотренными в статье 1 настоящего Протокола.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Стороны не придут к иному соглашению, все сообщения, передаваемые по линии связи национальных Центров, и все процедуры, осуществляемые этими Центрами, будут конфиденциальными.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II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Соединенных Штатов Америки об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и Центром по уменьшению ядерной 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Соединенных Штатов Америки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положениями и во исполнение Соглашения между Правительством Республики Казахстан и Правительством Соединенных Штатов Америки об учреждении защищенной линии связи между Центром по контролю за сокращением вооружений и обеспечению инспекционной деятельности при Министерстве обороны Республики Казахстан и Центром по уменьшению ядерной опасности Соединенных Штатов Америки, Стороны согласились о нижеследующем: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обеспечения прямой связи с возможностью обмена файлами между национальными Центрами, Стороны установят и будут поддерживать два спутниковых канала. Один канал поддерживается Казахстаном, а другой - США; у каждой стороны будет защищенная линия служебной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устанавливаются терминалы, оборудованные для связи между национальными Центрами;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каждая Сторона обеспечивает линии связи, по которым могут одновременно передаваться и приниматься 4800 бит/сек., или в зависимости от взаимной договоренности;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 достижения взаимной договоренности связь осуществляется в прежнем порядке, принятом при установлении связи между национальными Центрами, согласно условиям Соглашения между Министерством обороны Республики Казахстан и Министерством обороны Соединенных Штатов Америки относительно предоставления Республике Казахстан материально-технических средств и услуг в целях установления межправительственной линии связи от 13 декабря 1993 г., в дальнейшем именуемом "Соглашение по МПЛС".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Использовать согласованные средства защиты информации для обеспечения защищенной передачи сообщений.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средства защиты информации состоят из соответствующих устройств шифрования, связанных или интегрированных с персональным компьютером, в который сообщения вводятся с помощью компьютерной дискеты или каким-либо другим совместимым техническим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каждая Сторона предоставляет другой стороне, по дипломатическим каналам, соответствующие материалы криптографического доступа.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Установить и поддерживать в каждом конечном операционном пункте обеих линий связи, компьютерные терминалы, полностью совместимые с функциональными требованиями системы связи, и отвечающие взаимоприемлемым международным коммуникационным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 исключением случаев, предусмотренных в Статье 5 настоящего Протокола или на основе взаимной договоренности, каждая Сторона несет ответственность за закупку, установку, эксплуатацию и обслуживание своих собственных терминалов, соответствующих средств защиты информации и местных линий передач, отвечающих целям выполнения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используются сканер и связанное с ним программное обеспечение, способные обеспечить компьютерные файлы, являющиеся полностью совместимыми с возможностями 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прямые сообщения из Казахстанского национального Центра в национальный Центр Соединенных Штатов передаются и принимаются на русском языке, и из национального Центра Соединенных Штатов в Казахстанский национальный Центр на английском языке;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процедуры передачи и эксплуатации соответствуют процедурам, согласованным между Сторонами, и приспособленным, по мере необходимости, в целях связи между национальными Центрами.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Устанавливать и обслуживать защищенную служебную связь, необходимую для координирования функционирования системы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терминалы служебной связи, используемые со средствами защиты информации, описанными в пункте а) Статьи 2 настоящего Протокола, имеют стандартную русскую клавиатуру для кириллицы и стандартную клавиатуру Соединенных Штатов для латинского шрифта и дисплей с катодной лучевой трубкой для обмена сообщениями между операторами. Определенная схема расположения русской клавиатуры должна соответствовать требованиям или может быть изменена на основе взаимной договоренности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для координации работы операторов, конфигурация линии служебной связи должна позволять, до передачи и получения сообщений, обмен всей информацией, относящейся к координации таких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сообщения по линии служебной связи, касающиеся передач, шифруются с применением тех же самых средств защиты информации, которые были указаны в пункте а) Статьи 2 настоящего Протокола;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для служебной линии связи используются те же самые модем и линия связи, что и при передаче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для того, чтобы иметь архивные копии всей информации, обмен которой осуществляется по линии служебной связи, в состав оборудования включается принтер. Стороны могут определить конкретную конфигурацию принтеров, обеспечивающую выполнение требований настоящего Соглашения.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Использовать согласованные между Сторонами совместимое оборудование и соответствующие процедуры обслуживания для установления прямой связи между национальными Центрами. Для этой цели Казахстанская Сторона будет использовать, в соответствии с Соглашением по МПЛС, необходимые для телекоммуникационной связи и служебной связи оборудование, средства защиты и запасные части, большинство из которых были предоставлены Соединенными Штатами Америки Республике Казахстан на основе Соглашения по МПЛС.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действия Соглашения по МПЛС, все предоставленное на основе Соглашения по МПЛС оборудование и в дальнейшем используется исключительно для целей, изложенных в настоящем Соглашении.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Обеспечивать обмен информацией, необходимый для эксплуатации и обслуживания телекоммуникационной системы и конфигурации оборудования.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Применять все возможные меры для обеспечения непрерывного, защищенного и надежного функционирования оборудования и линии связи, включая линию служебной связи, за которые каждая Сторона несет ответственность в соответствии с настоящим Протоколом.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Определять, на основе взаимной договоренности между техническими экспертами Сторон, как распределяются и вычисляются расходы на эксплуатацию линии связи, ее обслуживание и дальнейшее развитие.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Созывать встречи технических экспертов Сторон для рассмотрения вопросов, имеющих отношение к практическому выполнению мероприятий, предусмотренных в настоящем Протоколе и в дальнейшем на основе взаимной договоренности и по мере необходимости, в целях усовершенствования телекоммуникационной связи и информационной технологии для достижения взаимосогласованных функций национальных Центров.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