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ab7" w14:textId="550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 по взысканию заработной платы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2523548,69 (два миллиона пятьсот двадцать три тысячи пятьсот сорок восемь тенге шестьдесят девять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2003 года N 834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судебных решений по гражданским делам,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Наименование     !  Ф.И.О. истца  !  Сумма за  !Госпош-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судебного органа   !                !   вычетом  !лина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и дата решения    !                ! госпошлины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    !   (тенге)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Решение                Негмеджанов В.К.     30831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Решение                Чеснокова Л.В.       40735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дополнительное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14.05.03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Решение                Собещук В.Н         203341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Решение                Исаков Н.М.          84501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Решение                Ковынева Р.М.        19896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Решение                Демченко В.К.       380333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Решение                Зеленов А.А.         95203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Решение                Юркова Л.В.          22728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Решение                Кисляков В.И.        80950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Решение                Кравченко Л.Н.       80407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Решение                Зотов Ю.Н.          145055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Решение                Олина Т.Д.          195437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Решение                Данилов В.Г.         48316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Решение                Мельник Н.Г.         26255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Решение                Папроцкая Л.В.       39121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Решение                Галиев И.Д.         114567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05.01.2003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Решение                Фриц А.Х.           103079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01.11.2002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Решение                Симак О.Д.           59060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01.11.2002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Решение                Цвингер Я.В.         67427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01.11.2002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Решение                Федоренко В.3.      6380,56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Решение                Геращенко Д.Н.      4137,98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Решение                Шумилин В.А.         23497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Решение                Тимошков В.А.      82917,51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Решение                Башкиров В.П.     177163,62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Решение                Кальмбах О.В.      91084,69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Решение                Шашкова В.Д.        5093,36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Решение                Ермаков А.Г.       26103,22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Решение                Ермолаева И.И.     19344,37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Решение                Махарашвили Л.Д.    6887,39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Решение                Рябошапко А.Н.     79927,13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Решение                Рябошапко О.П.     12796,86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21.02.2003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Решение                Гвоздь А.Н.          150973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29.01.03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 2 523 548,69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 2 523 548,69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