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3ff2e" w14:textId="603f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Министерством сельского хозяйства Республики Казахстан и Министерством сельского хозяйства и пищевой промышленности Республики Молдова о сотрудничестве в области сельского хозяйства
и пищевой промышленности</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2003 года N 919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Согласиться с подписанием Соглашения между Министерством сельского хозяйства Республики Казахстан и Министерством сельского хозяйства и пищевой промышленности Республики Молдова о сотрудничестве в области сельского хозяйства и пищевой промышленности. </w:t>
      </w:r>
      <w:r>
        <w:br/>
      </w: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Министерством сельского хозяйства </w:t>
      </w:r>
      <w:r>
        <w:br/>
      </w:r>
      <w:r>
        <w:rPr>
          <w:rFonts w:ascii="Times New Roman"/>
          <w:b/>
          <w:i w:val="false"/>
          <w:color w:val="000000"/>
        </w:rPr>
        <w:t xml:space="preserve">
Республики Казахстан и Министерством сельского </w:t>
      </w:r>
      <w:r>
        <w:br/>
      </w:r>
      <w:r>
        <w:rPr>
          <w:rFonts w:ascii="Times New Roman"/>
          <w:b/>
          <w:i w:val="false"/>
          <w:color w:val="000000"/>
        </w:rPr>
        <w:t xml:space="preserve">
хозяйства и пищевой промышленности Республики Молдова </w:t>
      </w:r>
      <w:r>
        <w:br/>
      </w:r>
      <w:r>
        <w:rPr>
          <w:rFonts w:ascii="Times New Roman"/>
          <w:b/>
          <w:i w:val="false"/>
          <w:color w:val="000000"/>
        </w:rPr>
        <w:t xml:space="preserve">
о сотрудничестве в области сельского хозяйства </w:t>
      </w:r>
      <w:r>
        <w:br/>
      </w:r>
      <w:r>
        <w:rPr>
          <w:rFonts w:ascii="Times New Roman"/>
          <w:b/>
          <w:i w:val="false"/>
          <w:color w:val="000000"/>
        </w:rPr>
        <w:t>
и пищевой промышленности</w:t>
      </w:r>
    </w:p>
    <w:bookmarkEnd w:id="0"/>
    <w:p>
      <w:pPr>
        <w:spacing w:after="0"/>
        <w:ind w:left="0"/>
        <w:jc w:val="both"/>
      </w:pPr>
      <w:r>
        <w:rPr>
          <w:rFonts w:ascii="Times New Roman"/>
          <w:b w:val="false"/>
          <w:i/>
          <w:color w:val="000000"/>
          <w:sz w:val="28"/>
        </w:rPr>
        <w:t>(Официальный сайт МИД РК - Вступило в силу с даты подписания)</w:t>
      </w:r>
    </w:p>
    <w:p>
      <w:pPr>
        <w:spacing w:after="0"/>
        <w:ind w:left="0"/>
        <w:jc w:val="both"/>
      </w:pPr>
      <w:r>
        <w:rPr>
          <w:rFonts w:ascii="Times New Roman"/>
          <w:b w:val="false"/>
          <w:i w:val="false"/>
          <w:color w:val="000000"/>
          <w:sz w:val="28"/>
        </w:rPr>
        <w:t xml:space="preserve">      Министерство сельского хозяйства Республики Казахстан и Министерство сельского хозяйства и пищевой промышленности Республики Молдова, далее именуемые Стороны, </w:t>
      </w:r>
      <w:r>
        <w:br/>
      </w:r>
      <w:r>
        <w:rPr>
          <w:rFonts w:ascii="Times New Roman"/>
          <w:b w:val="false"/>
          <w:i w:val="false"/>
          <w:color w:val="000000"/>
          <w:sz w:val="28"/>
        </w:rPr>
        <w:t xml:space="preserve">
      стремясь к развитию экономических и научно-технических связей в области сельского хозяйства и перерабатывающей промышленности, на принципах равенства и взаимной выгоды, </w:t>
      </w:r>
      <w:r>
        <w:br/>
      </w:r>
      <w:r>
        <w:rPr>
          <w:rFonts w:ascii="Times New Roman"/>
          <w:b w:val="false"/>
          <w:i w:val="false"/>
          <w:color w:val="000000"/>
          <w:sz w:val="28"/>
        </w:rPr>
        <w:t xml:space="preserve">
      отмечая необходимость создания благоприятных условий для развития рыночных отношений между государствами Сторон,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Стороны будут способствовать установлению экономических и научно-технических связей между предприятиями, организациями и другими хозяйствующими субъектами государств Сторон, которые работают в области сельского хозяйства и промышленности по переработке сельскохозяйственной продукции на взаимовыгодной основе в пределах своей компетенции и в соответствии с национальными законодательствами государств Сторон.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Стороны будут поддерживать и развивать сотрудничество по следующим направлениям: </w:t>
      </w:r>
      <w:r>
        <w:br/>
      </w:r>
      <w:r>
        <w:rPr>
          <w:rFonts w:ascii="Times New Roman"/>
          <w:b w:val="false"/>
          <w:i w:val="false"/>
          <w:color w:val="000000"/>
          <w:sz w:val="28"/>
        </w:rPr>
        <w:t xml:space="preserve">
      растениеводство; </w:t>
      </w:r>
      <w:r>
        <w:br/>
      </w:r>
      <w:r>
        <w:rPr>
          <w:rFonts w:ascii="Times New Roman"/>
          <w:b w:val="false"/>
          <w:i w:val="false"/>
          <w:color w:val="000000"/>
          <w:sz w:val="28"/>
        </w:rPr>
        <w:t xml:space="preserve">
      животноводство; </w:t>
      </w:r>
      <w:r>
        <w:br/>
      </w:r>
      <w:r>
        <w:rPr>
          <w:rFonts w:ascii="Times New Roman"/>
          <w:b w:val="false"/>
          <w:i w:val="false"/>
          <w:color w:val="000000"/>
          <w:sz w:val="28"/>
        </w:rPr>
        <w:t xml:space="preserve">
      механизация и автоматизация сельскохозяйственного производства; </w:t>
      </w:r>
      <w:r>
        <w:br/>
      </w:r>
      <w:r>
        <w:rPr>
          <w:rFonts w:ascii="Times New Roman"/>
          <w:b w:val="false"/>
          <w:i w:val="false"/>
          <w:color w:val="000000"/>
          <w:sz w:val="28"/>
        </w:rPr>
        <w:t xml:space="preserve">
      перерабатывающая промышленность; </w:t>
      </w:r>
      <w:r>
        <w:br/>
      </w:r>
      <w:r>
        <w:rPr>
          <w:rFonts w:ascii="Times New Roman"/>
          <w:b w:val="false"/>
          <w:i w:val="false"/>
          <w:color w:val="000000"/>
          <w:sz w:val="28"/>
        </w:rPr>
        <w:t xml:space="preserve">
      развитие села; </w:t>
      </w:r>
      <w:r>
        <w:br/>
      </w:r>
      <w:r>
        <w:rPr>
          <w:rFonts w:ascii="Times New Roman"/>
          <w:b w:val="false"/>
          <w:i w:val="false"/>
          <w:color w:val="000000"/>
          <w:sz w:val="28"/>
        </w:rPr>
        <w:t xml:space="preserve">
      консультационные услуги; </w:t>
      </w:r>
      <w:r>
        <w:br/>
      </w:r>
      <w:r>
        <w:rPr>
          <w:rFonts w:ascii="Times New Roman"/>
          <w:b w:val="false"/>
          <w:i w:val="false"/>
          <w:color w:val="000000"/>
          <w:sz w:val="28"/>
        </w:rPr>
        <w:t xml:space="preserve">
      научные исследования.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Экономическое и научно-техническое сотрудничество между Сторонами будет осуществляться посредством: </w:t>
      </w:r>
      <w:r>
        <w:br/>
      </w:r>
      <w:r>
        <w:rPr>
          <w:rFonts w:ascii="Times New Roman"/>
          <w:b w:val="false"/>
          <w:i w:val="false"/>
          <w:color w:val="000000"/>
          <w:sz w:val="28"/>
        </w:rPr>
        <w:t xml:space="preserve">
      обмена информацией, представляющей взаимный интерес, нормативными правовыми актами, стандартами, образцами продукции; </w:t>
      </w:r>
      <w:r>
        <w:br/>
      </w:r>
      <w:r>
        <w:rPr>
          <w:rFonts w:ascii="Times New Roman"/>
          <w:b w:val="false"/>
          <w:i w:val="false"/>
          <w:color w:val="000000"/>
          <w:sz w:val="28"/>
        </w:rPr>
        <w:t xml:space="preserve">
      осуществления совместных научных изысканий и их внедрения; </w:t>
      </w:r>
      <w:r>
        <w:br/>
      </w:r>
      <w:r>
        <w:rPr>
          <w:rFonts w:ascii="Times New Roman"/>
          <w:b w:val="false"/>
          <w:i w:val="false"/>
          <w:color w:val="000000"/>
          <w:sz w:val="28"/>
        </w:rPr>
        <w:t xml:space="preserve">
      внедрения современных технологий в растениеводстве, животноводстве и перерабатывающей промышленности; </w:t>
      </w:r>
      <w:r>
        <w:br/>
      </w:r>
      <w:r>
        <w:rPr>
          <w:rFonts w:ascii="Times New Roman"/>
          <w:b w:val="false"/>
          <w:i w:val="false"/>
          <w:color w:val="000000"/>
          <w:sz w:val="28"/>
        </w:rPr>
        <w:t xml:space="preserve">
      содействия в создании совместных предприятий; </w:t>
      </w:r>
      <w:r>
        <w:br/>
      </w:r>
      <w:r>
        <w:rPr>
          <w:rFonts w:ascii="Times New Roman"/>
          <w:b w:val="false"/>
          <w:i w:val="false"/>
          <w:color w:val="000000"/>
          <w:sz w:val="28"/>
        </w:rPr>
        <w:t xml:space="preserve">
      взаимного обмена информацией о научных и экономических мероприятиях в области сельского хозяйства и перерабатывающей промышленности (организация ярмарок, выставок, семинаров, конференций, симпозиумов и других подобных мероприятий); </w:t>
      </w:r>
      <w:r>
        <w:br/>
      </w:r>
      <w:r>
        <w:rPr>
          <w:rFonts w:ascii="Times New Roman"/>
          <w:b w:val="false"/>
          <w:i w:val="false"/>
          <w:color w:val="000000"/>
          <w:sz w:val="28"/>
        </w:rPr>
        <w:t xml:space="preserve">
      обмена специалистами и организации встреч по вопросам, представляющим взаимный интерес; </w:t>
      </w:r>
      <w:r>
        <w:br/>
      </w:r>
      <w:r>
        <w:rPr>
          <w:rFonts w:ascii="Times New Roman"/>
          <w:b w:val="false"/>
          <w:i w:val="false"/>
          <w:color w:val="000000"/>
          <w:sz w:val="28"/>
        </w:rPr>
        <w:t xml:space="preserve">
      оказания содействия в установлении прямых экономических связей между хозяйствующими субъектами агропромышленного комплекса государств Сторон в целях обеспечения взаимовыгодного сотрудничества. </w:t>
      </w:r>
      <w:r>
        <w:br/>
      </w:r>
      <w:r>
        <w:rPr>
          <w:rFonts w:ascii="Times New Roman"/>
          <w:b w:val="false"/>
          <w:i w:val="false"/>
          <w:color w:val="000000"/>
          <w:sz w:val="28"/>
        </w:rPr>
        <w:t xml:space="preserve">
      Стороны самостоятельно будут нести все расходы, связанные с реализацией настоящего Соглашения.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будут оформляться протоколами, являющимися неотъемлемыми частями настоящего Соглашения.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Настоящее Соглашение вступает в силу с момента подписания. </w:t>
      </w:r>
      <w:r>
        <w:br/>
      </w:r>
      <w:r>
        <w:rPr>
          <w:rFonts w:ascii="Times New Roman"/>
          <w:b w:val="false"/>
          <w:i w:val="false"/>
          <w:color w:val="000000"/>
          <w:sz w:val="28"/>
        </w:rPr>
        <w:t xml:space="preserve">
      Настоящее Соглашение заключается сроком на один год. Действие настоящего Соглашения будет продлеваться на последующие одногодичные периоды, если ни одна из Сторон не менее, чем за шесть месяцев до истечения очередного одногодичного периода не направит другой Стороне письменное уведомление о прекращении его действия. </w:t>
      </w:r>
    </w:p>
    <w:p>
      <w:pPr>
        <w:spacing w:after="0"/>
        <w:ind w:left="0"/>
        <w:jc w:val="both"/>
      </w:pPr>
      <w:r>
        <w:rPr>
          <w:rFonts w:ascii="Times New Roman"/>
          <w:b w:val="false"/>
          <w:i w:val="false"/>
          <w:color w:val="000000"/>
          <w:sz w:val="28"/>
        </w:rPr>
        <w:t xml:space="preserve">      Совершено в городе ____________ "___ "_____ года в двух подлинных экземплярах, каждый на казахском, молдавском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Министерство           За Министерство сельского </w:t>
      </w:r>
      <w:r>
        <w:br/>
      </w:r>
      <w:r>
        <w:rPr>
          <w:rFonts w:ascii="Times New Roman"/>
          <w:b w:val="false"/>
          <w:i w:val="false"/>
          <w:color w:val="000000"/>
          <w:sz w:val="28"/>
        </w:rPr>
        <w:t>
</w:t>
      </w:r>
      <w:r>
        <w:rPr>
          <w:rFonts w:ascii="Times New Roman"/>
          <w:b w:val="false"/>
          <w:i/>
          <w:color w:val="000000"/>
          <w:sz w:val="28"/>
        </w:rPr>
        <w:t xml:space="preserve">      сельского хозяйства       хозяйства и пищевой промышленности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Молдова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