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76ab" w14:textId="0317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сентября 2003 года N 968.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23 сентября 2003 года N 968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отечественных товаропроизводителей и стимулирования экспортоориентированного производства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дополнения и изменения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(САПП Республики Казахстан, 1996 г., N 46, ст. 450):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знаки "**" и "***"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 "** ставки таможенных пошлин действуют до 10 июня 2003 года" и "*** ставки таможенных пошлин действуют в течение 9 месяцев"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11 100 0 - Мясо куриное, свежее, охлажденное или  30***,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0207137000,      мороженое                              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0207141000 -                                           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0207147000,                                                    0,25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"0207 11 100 -   Мясо куриное, свежее, охлажденное или  30**,  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13 700,     мороженое                                    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14 100  -                                         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0207 14 700                                                    0,25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за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"2520 20 1000    Штукатурка строительная                     25***"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"2520 20 100     штукатурка строительная                     25**";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"2529 22 000     Плавиковый шпат: с содержанием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фторида кальция более 97 мас.%                15"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"2530 90 950     вещества минеральные, в другом месте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поименованные, прочие                   0***";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"2838 00 000     Фульминаты, цианаты и тиоцианаты           0***"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"2840 30 000     пероксобораты (пербораты)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"2905 44 190     D-глюцит (сорбит), в водном растворе,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прочий                                      0***"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"2909 49 100     эфироспирты и их галогенированные,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сульфированные, нитрованные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нитрозированные производные, прочие,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ациклические  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"2918 22 000     о-ацетилсалициловая кислота, ее соли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сложные эфиры                            0***"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"2921 21 000     этилендиамин и его соли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              Экстракты дубильные или красильные;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танины и их производные; красители,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пигменты и прочие красящие вещества;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краски и лаки; шпатлевки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мастики; чернила (типографская краска)         5"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"3204 20 000     органические продукты синтетические,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используемые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флуоресцирующих отбеливающих                0***";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веществ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"3214 10 900 0   Грунтовки и шпатлевки для малярных          25***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3214 90 000 0    Прочие замазки, цементы, составы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уплотнения                                 25***"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"3214 10 900     грунтовки и шпатлевки для малярных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                                        25**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3214 90 000      неогнеупорные составы для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поверхностей фасадов, внутренних стен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зданий, полов, потолков или аналогичные      25**";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"3302            Смеси душистых веществ и смеси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(включая спиртовые растворы),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получаемые на основе одного или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таких веществ, используемые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промышленного сырья; прочие препараты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основе душистых веществ,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производства напитков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"3302            Смеси душистых веществ и смеси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(включая спиртовые растворы),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получаемые на основе одного или более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таких веществ, используемые в качестве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промышленного сырья; прочие препараты,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основе душистых веществ, используемые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для производства напитков: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"3506 99 000 0   Готовые клеи и прочие готовые адгезивы      25***"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"3504 00 000     Пептоны и их производные; белковые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вещества прочие и их производные,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другом месте не поименованные;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порошок из кожи, хромированный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нехромированный                              0***"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"3506 99 000     готовые клеи и прочие готовые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адгезивы,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поименованные, прочие                         25**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3507 90 000      ферменты; ферментные препараты,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другом месте не поименованные, прочие          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"3822 00 000     Реагенты диагностические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лабораторные на подложке и приготовленные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диагностические или лабораторные реагенты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подложке или без нее, кроме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товарной позиции 3002 или 3006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"3824 90 900     продукты и препараты химические,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производимые химической или смежными с 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отраслями промышленности (включая препараты,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состоящие из смесей природных продуктов),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другом месте не поименованные;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остаточные химической или смежных с 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отраслей, в другом месте не поименованные,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                                       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"3901-3914       Полимеры в первичных формах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кроме: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3901 10 900      Полиэтилен с удельным весом менее 0,94,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прочий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             Полимеры стирола, в первичных формах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11 000,     Полистирол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3903 19 000                                                     10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"3901            Полимеры этилена, в первичных формах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3901 10 900      полиэтилен с удельным весом менее 0,94,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прочий   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3901 20 000      полиэтилен с удельным весом 0,94 или более    0***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3902             Полимеры пропилена или прочих олефинов,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первичных формах                            0***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3903             Полимеры стирола, в первичных формах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11 000      полистирол вспененный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3903 19 000      полистирол прочий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3904-3914        Полимеры в первичных формах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кроме: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"3905 12 000     Поливинилацетат, диспергированный в воде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"3905 12 000     поливинилацетат, диспергированный в воде     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"3912 12 000     Ацетаты целлюлозы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пластифицированные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3912 39 901      Метилоксипропилцеллюлоза,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гидроксипропилцеллюлоза (типа марок: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метоцел, клуцел)                             0***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3912 90 100      Эфиры целлюлозы сложные                        5"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"3912            Целлюлоза и ее химические производные,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первичных формах, в другом месте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поименованные:                             0***";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примечаниями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  ставки таможенных пошлин действуют до 11 декабря 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года.",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"*** ставки таможенных пошлин действуют до 31 мая 2004 года.".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двухнедельный срок уведомить Секретариат Интеграционного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сообщества о принимаемых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мерах регулирования внешнеторговой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тридцати дней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