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a0a" w14:textId="229a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 марта 2001 года № 311 и 11 февраля 2002 года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№ 1083.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2001 года N 311 "Об образовании Государственной комиссии по памятникам и монументам, сооружаемым в Республике Казахстан" (САПП Республики Казахстан, 2001 г., N 9,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памятникам и монументам, сооружаемым в Республике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 Казахстан, председателем (по согласованию);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Касеинова             - Министра культуры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Дюсена Курабаевича     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"Нысанбаев            - директор института философии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Абдималык Нысанбаевич   Республики Казахстан, главный редактор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"Казах энциклопедиясы";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 - председатель Комитета культуры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согласия Республики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"Нысанбаев            - директор Института философии и политологии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Абдималык Нысанбаевич   Министерства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 член-корреспондент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 - вице-министр культуры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Мухамеджанова Бауржана Алимовича, Кул-Мухаммеда Мухтара Абрарулы, Тлеухана Бекболата Канайулы;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