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29ae" w14:textId="5e52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23 апреля 2003 года N 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2003 года N 1103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апреля 2003 года N 386 "Об утверждении Правил расходования средств на погашение задолженности по налогам и платежам в бюджет и их зачисления в республиканский и местные бюджеты" (САПП Республики Казахстан, 2003 г., N 18, ст. 181)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расходования средств на погашение задолженности по налогам и платежам в бюджет и их зачисления в республиканский и местные бюджеты,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 и 1-2)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по налогу на добавленную стоимость на произведенные товары, выполненные работы и оказанные услуги на территории Республики Казахстан на строительство больничного комплекса на 240 коек в городе Астане для Министерства здравоохранения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по налогу на добавленную стоимость на товары, импортируемые на территорию Республики Казахстан, кроме налога на добавленную стоимость на товары, происходящие и импортируемые с территории Российской Федерации на строительство больничного комплекса на 240 коек в городе Астане для Министерства здравоохранения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строительству больничного комплекса на 240 коек в городе Астане для Министерства здравоохранения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по поступлениям от осуществления таможенного контроля и таможенных процедур на строительство больничного комплекса на 240 коек в городе Астане для Министерства здравоохранения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