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11db" w14:textId="d901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государственных закупках"</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2003 года N 1151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государственных закупках".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w:t>
      </w:r>
      <w:r>
        <w:br/>
      </w:r>
      <w:r>
        <w:rPr>
          <w:rFonts w:ascii="Times New Roman"/>
          <w:b/>
          <w:i w:val="false"/>
          <w:color w:val="000000"/>
        </w:rPr>
        <w:t xml:space="preserve">
Закон Республики Казахстан "О государственных закупках"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Внести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года "О государственных закупках" (Ведомости Парламента Республики Казахстан, 2002 г., N 9, ст. 95)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1) в преамбуле слова "а также акционерными обществами, контрольный пакет акций которых принадлежит государству, и" заменить словами "юридическими лицами, пятьдесят и более процентов акций (долей) или контрольный пакет акций которых принадлежит государству, а также"; </w:t>
      </w:r>
    </w:p>
    <w:bookmarkEnd w:id="2"/>
    <w:bookmarkStart w:name="z4" w:id="3"/>
    <w:p>
      <w:pPr>
        <w:spacing w:after="0"/>
        <w:ind w:left="0"/>
        <w:jc w:val="both"/>
      </w:pPr>
      <w:r>
        <w:rPr>
          <w:rFonts w:ascii="Times New Roman"/>
          <w:b w:val="false"/>
          <w:i w:val="false"/>
          <w:color w:val="000000"/>
          <w:sz w:val="28"/>
        </w:rPr>
        <w:t xml:space="preserve">
      2) в статье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аффилиированные лица государственных предприятий, юридических лиц, пятьдесят и более процентов акций (долей) или контрольный пакет акций которых принадлежит государству - лица (за исключением государственных органов, осуществляющих регулирование деятельности государственных предприятий, юридических лиц, пятьдесят и более процентов акций (долей) или контрольный пакет акций которых принадлежит государству в рамках предоставленных им полномочий), которые имеют возможность прямо и/или косвенно определять решения и/или оказывать влияние на принимаемые государственными предприятиями, юридическими лицами, пятьдесят и более процентов акций (долей) или контрольный пакет акций которых принадлежит государству, решения, в том числе в силу осуществления прав по владению акциями (долями) основной организации, договора, включая устный договор или иной сделки, а также любое лицо, в отношении которого государственные предприятия, юридические лица, пятьдесят и более процентов акций (долей) или контрольный пакет акций которых принадлежит государству, имеет такое право;"; </w:t>
      </w:r>
    </w:p>
    <w:bookmarkEnd w:id="3"/>
    <w:p>
      <w:pPr>
        <w:spacing w:after="0"/>
        <w:ind w:left="0"/>
        <w:jc w:val="both"/>
      </w:pPr>
      <w:r>
        <w:rPr>
          <w:rFonts w:ascii="Times New Roman"/>
          <w:b w:val="false"/>
          <w:i w:val="false"/>
          <w:color w:val="000000"/>
          <w:sz w:val="28"/>
        </w:rPr>
        <w:t xml:space="preserve">      в подпункте 3): </w:t>
      </w:r>
      <w:r>
        <w:br/>
      </w:r>
      <w:r>
        <w:rPr>
          <w:rFonts w:ascii="Times New Roman"/>
          <w:b w:val="false"/>
          <w:i w:val="false"/>
          <w:color w:val="000000"/>
          <w:sz w:val="28"/>
        </w:rPr>
        <w:t xml:space="preserve">
      слова "и акционерными обществами, контрольный пакет акций" заменить словами ", юридическими лицами, пятьдесят и более процентов акций (долей) или контрольный пакет акций"; </w:t>
      </w:r>
      <w:r>
        <w:br/>
      </w:r>
      <w:r>
        <w:rPr>
          <w:rFonts w:ascii="Times New Roman"/>
          <w:b w:val="false"/>
          <w:i w:val="false"/>
          <w:color w:val="000000"/>
          <w:sz w:val="28"/>
        </w:rPr>
        <w:t xml:space="preserve">
      после слова "денег" дополнить словами ", за исключением случаев, предусмотренных статьей 27-1 настоящего Закона"; </w:t>
      </w:r>
      <w:r>
        <w:br/>
      </w:r>
      <w:r>
        <w:rPr>
          <w:rFonts w:ascii="Times New Roman"/>
          <w:b w:val="false"/>
          <w:i w:val="false"/>
          <w:color w:val="000000"/>
          <w:sz w:val="28"/>
        </w:rPr>
        <w:t xml:space="preserve">
      дополнить подпунктом 3-1) следующей редакции: </w:t>
      </w:r>
      <w:r>
        <w:br/>
      </w:r>
      <w:r>
        <w:rPr>
          <w:rFonts w:ascii="Times New Roman"/>
          <w:b w:val="false"/>
          <w:i w:val="false"/>
          <w:color w:val="000000"/>
          <w:sz w:val="28"/>
        </w:rPr>
        <w:t xml:space="preserve">
      "3-1) демпинговая цена конкурсной заявки - цена конкурсной заявки потенциального поставщика, которая предлагает товары, работы, услуги по ценам значительно ниже уровня цен, сложившихся на определенном товарном рынке;"; </w:t>
      </w:r>
      <w:r>
        <w:br/>
      </w:r>
      <w:r>
        <w:rPr>
          <w:rFonts w:ascii="Times New Roman"/>
          <w:b w:val="false"/>
          <w:i w:val="false"/>
          <w:color w:val="000000"/>
          <w:sz w:val="28"/>
        </w:rPr>
        <w:t xml:space="preserve">
      в подпункте 5) слова "и акционерные общества, контрольный пакет акций" заменить словами ", юридические лица, пятьдесят и более процентов акций (долей) или контрольный пакет акций"; </w:t>
      </w:r>
      <w:r>
        <w:br/>
      </w:r>
      <w:r>
        <w:rPr>
          <w:rFonts w:ascii="Times New Roman"/>
          <w:b w:val="false"/>
          <w:i w:val="false"/>
          <w:color w:val="000000"/>
          <w:sz w:val="28"/>
        </w:rPr>
        <w:t xml:space="preserve">
      подпункт 10) после слова "заказчик" дополнить словами ", его филиал, представительство";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периодическая печать - периодические печатные издания, определяемые уполномоченным органом в порядке, установленном законодательством Республики Казахстан, где публикуются сведения о готовящихся к проведению и проведенных государственных закупках;"; </w:t>
      </w:r>
    </w:p>
    <w:bookmarkStart w:name="z5" w:id="4"/>
    <w:p>
      <w:pPr>
        <w:spacing w:after="0"/>
        <w:ind w:left="0"/>
        <w:jc w:val="both"/>
      </w:pPr>
      <w:r>
        <w:rPr>
          <w:rFonts w:ascii="Times New Roman"/>
          <w:b w:val="false"/>
          <w:i w:val="false"/>
          <w:color w:val="000000"/>
          <w:sz w:val="28"/>
        </w:rPr>
        <w:t xml:space="preserve">
      3) в статье 5: </w:t>
      </w:r>
      <w:r>
        <w:br/>
      </w:r>
      <w:r>
        <w:rPr>
          <w:rFonts w:ascii="Times New Roman"/>
          <w:b w:val="false"/>
          <w:i w:val="false"/>
          <w:color w:val="000000"/>
          <w:sz w:val="28"/>
        </w:rPr>
        <w:t xml:space="preserve">
      дополнить подпунктом 9-1) следующего содержания: </w:t>
      </w:r>
      <w:r>
        <w:br/>
      </w:r>
      <w:r>
        <w:rPr>
          <w:rFonts w:ascii="Times New Roman"/>
          <w:b w:val="false"/>
          <w:i w:val="false"/>
          <w:color w:val="000000"/>
          <w:sz w:val="28"/>
        </w:rPr>
        <w:t xml:space="preserve">
      "9-1) вносит по вопросам своей компетенции предписания, обязательные для исполнения;";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"Предписания уполномоченного органа могут быть обжалованы в порядке, установленном законодательством Республики Казахстан."; </w:t>
      </w:r>
    </w:p>
    <w:bookmarkEnd w:id="4"/>
    <w:bookmarkStart w:name="z6" w:id="5"/>
    <w:p>
      <w:pPr>
        <w:spacing w:after="0"/>
        <w:ind w:left="0"/>
        <w:jc w:val="both"/>
      </w:pPr>
      <w:r>
        <w:rPr>
          <w:rFonts w:ascii="Times New Roman"/>
          <w:b w:val="false"/>
          <w:i w:val="false"/>
          <w:color w:val="000000"/>
          <w:sz w:val="28"/>
        </w:rPr>
        <w:t xml:space="preserve">
      4) дополнить статьей 6-1 следующего содержания: </w:t>
      </w:r>
    </w:p>
    <w:bookmarkEnd w:id="5"/>
    <w:p>
      <w:pPr>
        <w:spacing w:after="0"/>
        <w:ind w:left="0"/>
        <w:jc w:val="both"/>
      </w:pPr>
      <w:r>
        <w:rPr>
          <w:rFonts w:ascii="Times New Roman"/>
          <w:b w:val="false"/>
          <w:i w:val="false"/>
          <w:color w:val="000000"/>
          <w:sz w:val="28"/>
        </w:rPr>
        <w:t xml:space="preserve">      "Статья 6-1. Государственный реестр субъектов, обязанных </w:t>
      </w:r>
      <w:r>
        <w:br/>
      </w:r>
      <w:r>
        <w:rPr>
          <w:rFonts w:ascii="Times New Roman"/>
          <w:b w:val="false"/>
          <w:i w:val="false"/>
          <w:color w:val="000000"/>
          <w:sz w:val="28"/>
        </w:rPr>
        <w:t xml:space="preserve">
                   осуществлять закупки товаров, работ и услуг </w:t>
      </w:r>
      <w:r>
        <w:br/>
      </w:r>
      <w:r>
        <w:rPr>
          <w:rFonts w:ascii="Times New Roman"/>
          <w:b w:val="false"/>
          <w:i w:val="false"/>
          <w:color w:val="000000"/>
          <w:sz w:val="28"/>
        </w:rPr>
        <w:t xml:space="preserve">
                   за счет имеющихся в их распоряжении денег в </w:t>
      </w:r>
      <w:r>
        <w:br/>
      </w:r>
      <w:r>
        <w:rPr>
          <w:rFonts w:ascii="Times New Roman"/>
          <w:b w:val="false"/>
          <w:i w:val="false"/>
          <w:color w:val="000000"/>
          <w:sz w:val="28"/>
        </w:rPr>
        <w:t xml:space="preserve">
                   соответствии с законодательством Республики </w:t>
      </w:r>
      <w:r>
        <w:br/>
      </w:r>
      <w:r>
        <w:rPr>
          <w:rFonts w:ascii="Times New Roman"/>
          <w:b w:val="false"/>
          <w:i w:val="false"/>
          <w:color w:val="000000"/>
          <w:sz w:val="28"/>
        </w:rPr>
        <w:t xml:space="preserve">
                   Казахстан о государственных закупках </w:t>
      </w:r>
    </w:p>
    <w:p>
      <w:pPr>
        <w:spacing w:after="0"/>
        <w:ind w:left="0"/>
        <w:jc w:val="both"/>
      </w:pPr>
      <w:r>
        <w:rPr>
          <w:rFonts w:ascii="Times New Roman"/>
          <w:b w:val="false"/>
          <w:i w:val="false"/>
          <w:color w:val="000000"/>
          <w:sz w:val="28"/>
        </w:rPr>
        <w:t xml:space="preserve">      Государственные органы, государственные учреждения, государственные предприятия, юридические лица, пятьдесят и более процентов акций (долей) или контрольный пакет акций которых принадлежит государству и аффилиированные с ними юридические лица подлежат включению в Государственный реестр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w:t>
      </w:r>
      <w:r>
        <w:br/>
      </w:r>
      <w:r>
        <w:rPr>
          <w:rFonts w:ascii="Times New Roman"/>
          <w:b w:val="false"/>
          <w:i w:val="false"/>
          <w:color w:val="000000"/>
          <w:sz w:val="28"/>
        </w:rPr>
        <w:t xml:space="preserve">
      Порядок включения и исключения из Государственного реестра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устанавливается уполномоченным органом."; </w:t>
      </w:r>
    </w:p>
    <w:bookmarkStart w:name="z7" w:id="6"/>
    <w:p>
      <w:pPr>
        <w:spacing w:after="0"/>
        <w:ind w:left="0"/>
        <w:jc w:val="both"/>
      </w:pPr>
      <w:r>
        <w:rPr>
          <w:rFonts w:ascii="Times New Roman"/>
          <w:b w:val="false"/>
          <w:i w:val="false"/>
          <w:color w:val="000000"/>
          <w:sz w:val="28"/>
        </w:rPr>
        <w:t xml:space="preserve">
      5) в статье 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после слова "требованиям" дополнить словами ", за исключением случаев, предусмотренных статьей 20 и пунктом 4 статьи 21 настоящего Закона";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обладать профессиональной квалификацией, а также опытом работы на соответствующем рынке закупаемых товаров, работ и услуг не менее одного года;";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слово "судом" исключить; </w:t>
      </w:r>
      <w:r>
        <w:br/>
      </w:r>
      <w:r>
        <w:rPr>
          <w:rFonts w:ascii="Times New Roman"/>
          <w:b w:val="false"/>
          <w:i w:val="false"/>
          <w:color w:val="000000"/>
          <w:sz w:val="28"/>
        </w:rPr>
        <w:t xml:space="preserve">
      дополнить словами "на основании решения суда, вступившего в законную силу"; </w:t>
      </w:r>
      <w:r>
        <w:br/>
      </w:r>
      <w:r>
        <w:rPr>
          <w:rFonts w:ascii="Times New Roman"/>
          <w:b w:val="false"/>
          <w:i w:val="false"/>
          <w:color w:val="000000"/>
          <w:sz w:val="28"/>
        </w:rPr>
        <w:t xml:space="preserve">
      в части второй слова ", поддержка которых осуществляется" заменить словами "и организаций общественных объединений инвалидов в случаях, когда они являются потенциальными поставщиками";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слова "неполной или" исключить; </w:t>
      </w:r>
      <w:r>
        <w:br/>
      </w:r>
      <w:r>
        <w:rPr>
          <w:rFonts w:ascii="Times New Roman"/>
          <w:b w:val="false"/>
          <w:i w:val="false"/>
          <w:color w:val="000000"/>
          <w:sz w:val="28"/>
        </w:rPr>
        <w:t xml:space="preserve">
      дополнить частями третьей и четвертой следующего содержания: </w:t>
      </w:r>
      <w:r>
        <w:br/>
      </w:r>
      <w:r>
        <w:rPr>
          <w:rFonts w:ascii="Times New Roman"/>
          <w:b w:val="false"/>
          <w:i w:val="false"/>
          <w:color w:val="000000"/>
          <w:sz w:val="28"/>
        </w:rPr>
        <w:t xml:space="preserve">
      "Организатор конкурса в срок не позднее трех рабочих дней со дня подведения итогов конкурса обязан информировать уполномоченный орган обо всех установленных фактах предоставления потенциальными поставщиками недостоверной информации. </w:t>
      </w:r>
      <w:r>
        <w:br/>
      </w:r>
      <w:r>
        <w:rPr>
          <w:rFonts w:ascii="Times New Roman"/>
          <w:b w:val="false"/>
          <w:i w:val="false"/>
          <w:color w:val="000000"/>
          <w:sz w:val="28"/>
        </w:rPr>
        <w:t xml:space="preserve">
      При предъявлении государственными органами, государственными учреждениями, государственными предприятиями, юридическими лицами, пятьдесят и более процентов акций (долей) или контрольный пакет акций которых принадлежит государству, а также аффилиированными с ними юридическими лицами исков в суд о неисполнении или ненадлежащем исполнении поставщиками обязательств по заключенным договорам о государственных закупках, они обязаны, в случае удовлетворения их исковых требований, в течение трех рабочих дней после вступления в силу решения суда информировать уполномоченный орган с направлением в его адрес копии решения суда, заверенной в установленном порядке. </w:t>
      </w:r>
      <w:r>
        <w:br/>
      </w:r>
      <w:r>
        <w:rPr>
          <w:rFonts w:ascii="Times New Roman"/>
          <w:b w:val="false"/>
          <w:i w:val="false"/>
          <w:color w:val="000000"/>
          <w:sz w:val="28"/>
        </w:rPr>
        <w:t xml:space="preserve">
      Информация о потенциальных поставщиках, представивших недостоверную информацию по квалификационным требованиям, а также о потенциальных поставщиках, которые были привлечены судом к ответственности за неисполнение или ненадлежащее исполнение ими обязательств по заключенным в течение последних двух лет договорам о государственных закупках размещается на WEB-сайте уполномоченного органа."; </w:t>
      </w:r>
    </w:p>
    <w:bookmarkEnd w:id="6"/>
    <w:bookmarkStart w:name="z8" w:id="7"/>
    <w:p>
      <w:pPr>
        <w:spacing w:after="0"/>
        <w:ind w:left="0"/>
        <w:jc w:val="both"/>
      </w:pPr>
      <w:r>
        <w:rPr>
          <w:rFonts w:ascii="Times New Roman"/>
          <w:b w:val="false"/>
          <w:i w:val="false"/>
          <w:color w:val="000000"/>
          <w:sz w:val="28"/>
        </w:rPr>
        <w:t xml:space="preserve">
      6) в статье 9: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части второй слова "акционерные общества, контрольный пакет акций" заменить словами "юридические лица, пятьдесят и более процентов акций (долей) или контрольный пакет акций";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"Форма годового плана государственных закупок утверждается уполномоченным органом."; </w:t>
      </w:r>
      <w:r>
        <w:br/>
      </w:r>
      <w:r>
        <w:rPr>
          <w:rFonts w:ascii="Times New Roman"/>
          <w:b w:val="false"/>
          <w:i w:val="false"/>
          <w:color w:val="000000"/>
          <w:sz w:val="28"/>
        </w:rPr>
        <w:t xml:space="preserve">
      пункт 5 дополнить частями второй и третьей следующего содержания: </w:t>
      </w:r>
      <w:r>
        <w:br/>
      </w:r>
      <w:r>
        <w:rPr>
          <w:rFonts w:ascii="Times New Roman"/>
          <w:b w:val="false"/>
          <w:i w:val="false"/>
          <w:color w:val="000000"/>
          <w:sz w:val="28"/>
        </w:rPr>
        <w:t xml:space="preserve">
      "Национальный Банк Республики Казахстан в целях бесперебойного обеспечения его деятельности также вправе продлить действие договора о государственных закупках товаров, работ и услуг по перечню, определяемому Правительством Республики Казахстан в соответствии с частью первой пункта 5 настоящей статьи, на первый квартал следующего года в объеме, не превышающем объема государственных закупок по данному договору в первом квартале текущего года, в случае, если к началу нового финансового года не утвержден бюджет (смета расходов) Национального Банка Республики Казахстан. </w:t>
      </w:r>
      <w:r>
        <w:br/>
      </w:r>
      <w:r>
        <w:rPr>
          <w:rFonts w:ascii="Times New Roman"/>
          <w:b w:val="false"/>
          <w:i w:val="false"/>
          <w:color w:val="000000"/>
          <w:sz w:val="28"/>
        </w:rPr>
        <w:t xml:space="preserve">
      Договора на долгосрочные подрядные работы в строительстве и на сопутствующие им товары и/или услуги, а также договора о приобретении товаров, технологический срок изготовления которых превышает один год, могут заключаться на срок более одного года. Порядок заключения таких договоров устанавливается Правительством Республики Казахстан."; </w:t>
      </w:r>
    </w:p>
    <w:bookmarkEnd w:id="7"/>
    <w:bookmarkStart w:name="z9" w:id="8"/>
    <w:p>
      <w:pPr>
        <w:spacing w:after="0"/>
        <w:ind w:left="0"/>
        <w:jc w:val="both"/>
      </w:pPr>
      <w:r>
        <w:rPr>
          <w:rFonts w:ascii="Times New Roman"/>
          <w:b w:val="false"/>
          <w:i w:val="false"/>
          <w:color w:val="000000"/>
          <w:sz w:val="28"/>
        </w:rPr>
        <w:t xml:space="preserve">
      7) в статье 10: </w:t>
      </w:r>
      <w:r>
        <w:br/>
      </w:r>
      <w:r>
        <w:rPr>
          <w:rFonts w:ascii="Times New Roman"/>
          <w:b w:val="false"/>
          <w:i w:val="false"/>
          <w:color w:val="000000"/>
          <w:sz w:val="28"/>
        </w:rPr>
        <w:t xml:space="preserve">
      пункт 2 дополнить частью второй следующего содержания: </w:t>
      </w:r>
      <w:r>
        <w:br/>
      </w:r>
      <w:r>
        <w:rPr>
          <w:rFonts w:ascii="Times New Roman"/>
          <w:b w:val="false"/>
          <w:i w:val="false"/>
          <w:color w:val="000000"/>
          <w:sz w:val="28"/>
        </w:rPr>
        <w:t xml:space="preserve">
      "Заказчик после утверждения бюджета (бизнес-плана) вправе принять решение о проведении конкурса по государственным закупкам товаров, работ и услуг, необходимых в следующем году и предусмотренных утвержденным бюджетом (бизнес-планом).";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пятой слова "акционерные общества, контрольный пакет акций" заменить словами "юридические лица, пятьдесят и более процентов акций (долей) или контрольный пакет акций"; </w:t>
      </w:r>
      <w:r>
        <w:br/>
      </w:r>
      <w:r>
        <w:rPr>
          <w:rFonts w:ascii="Times New Roman"/>
          <w:b w:val="false"/>
          <w:i w:val="false"/>
          <w:color w:val="000000"/>
          <w:sz w:val="28"/>
        </w:rPr>
        <w:t xml:space="preserve">
      в части шестой слова "акционерных обществ" заменить словами "юридических лиц"; </w:t>
      </w:r>
    </w:p>
    <w:bookmarkEnd w:id="8"/>
    <w:bookmarkStart w:name="z10" w:id="9"/>
    <w:p>
      <w:pPr>
        <w:spacing w:after="0"/>
        <w:ind w:left="0"/>
        <w:jc w:val="both"/>
      </w:pPr>
      <w:r>
        <w:rPr>
          <w:rFonts w:ascii="Times New Roman"/>
          <w:b w:val="false"/>
          <w:i w:val="false"/>
          <w:color w:val="000000"/>
          <w:sz w:val="28"/>
        </w:rPr>
        <w:t xml:space="preserve">
      8) в пункте 2 статьи 11: </w:t>
      </w:r>
      <w:r>
        <w:br/>
      </w:r>
      <w:r>
        <w:rPr>
          <w:rFonts w:ascii="Times New Roman"/>
          <w:b w:val="false"/>
          <w:i w:val="false"/>
          <w:color w:val="000000"/>
          <w:sz w:val="28"/>
        </w:rPr>
        <w:t xml:space="preserve">
      слова "один месяц, а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 имеют право опубликовать его за" исключить;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случае признания конкурса по государственным закупкам несостоявшимся, объявление о проведении повторного открытого конкурса должно быть опубликовано в периодической печати не позднее чем за пятнадцать календарных дней до дня окончания приема заявок на участие в этом конкурсе."; </w:t>
      </w:r>
    </w:p>
    <w:bookmarkEnd w:id="9"/>
    <w:bookmarkStart w:name="z11" w:id="10"/>
    <w:p>
      <w:pPr>
        <w:spacing w:after="0"/>
        <w:ind w:left="0"/>
        <w:jc w:val="both"/>
      </w:pPr>
      <w:r>
        <w:rPr>
          <w:rFonts w:ascii="Times New Roman"/>
          <w:b w:val="false"/>
          <w:i w:val="false"/>
          <w:color w:val="000000"/>
          <w:sz w:val="28"/>
        </w:rPr>
        <w:t xml:space="preserve">
      9) в пункте 6 статьи 12: </w:t>
      </w:r>
      <w:r>
        <w:br/>
      </w:r>
      <w:r>
        <w:rPr>
          <w:rFonts w:ascii="Times New Roman"/>
          <w:b w:val="false"/>
          <w:i w:val="false"/>
          <w:color w:val="000000"/>
          <w:sz w:val="28"/>
        </w:rPr>
        <w:t xml:space="preserve">
      в части первой слово "семи" заменить словом "пяти"; </w:t>
      </w:r>
      <w:r>
        <w:br/>
      </w:r>
      <w:r>
        <w:rPr>
          <w:rFonts w:ascii="Times New Roman"/>
          <w:b w:val="false"/>
          <w:i w:val="false"/>
          <w:color w:val="000000"/>
          <w:sz w:val="28"/>
        </w:rPr>
        <w:t xml:space="preserve">
      в части второй слово "десять" заменить словом "семь"; </w:t>
      </w:r>
    </w:p>
    <w:bookmarkEnd w:id="10"/>
    <w:bookmarkStart w:name="z12" w:id="11"/>
    <w:p>
      <w:pPr>
        <w:spacing w:after="0"/>
        <w:ind w:left="0"/>
        <w:jc w:val="both"/>
      </w:pPr>
      <w:r>
        <w:rPr>
          <w:rFonts w:ascii="Times New Roman"/>
          <w:b w:val="false"/>
          <w:i w:val="false"/>
          <w:color w:val="000000"/>
          <w:sz w:val="28"/>
        </w:rPr>
        <w:t xml:space="preserve">
      10) в статье 14: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 "в размере" дополнить словами "от одного до";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"При этом размер обеспечения конкурсной заявки для всех участников конкурса должен быть одинаковым.";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после слов "предлагаемых ими товаров, работ и услуг" дополнить словами "в целом по конкурсу";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они являются физическими лицами, участвующими в конкурсе по государственным закупкам жилья на вторичном рынке."; </w:t>
      </w:r>
      <w:r>
        <w:br/>
      </w:r>
      <w:r>
        <w:rPr>
          <w:rFonts w:ascii="Times New Roman"/>
          <w:b w:val="false"/>
          <w:i w:val="false"/>
          <w:color w:val="000000"/>
          <w:sz w:val="28"/>
        </w:rPr>
        <w:t xml:space="preserve">
      пункт 6 дополнить подпунктом 6) следующего содержания: </w:t>
      </w:r>
      <w:r>
        <w:br/>
      </w:r>
      <w:r>
        <w:rPr>
          <w:rFonts w:ascii="Times New Roman"/>
          <w:b w:val="false"/>
          <w:i w:val="false"/>
          <w:color w:val="000000"/>
          <w:sz w:val="28"/>
        </w:rPr>
        <w:t xml:space="preserve">
      "6) определения победителем конкурса другого потенциального поставщика."; </w:t>
      </w:r>
    </w:p>
    <w:bookmarkEnd w:id="11"/>
    <w:bookmarkStart w:name="z13" w:id="12"/>
    <w:p>
      <w:pPr>
        <w:spacing w:after="0"/>
        <w:ind w:left="0"/>
        <w:jc w:val="both"/>
      </w:pPr>
      <w:r>
        <w:rPr>
          <w:rFonts w:ascii="Times New Roman"/>
          <w:b w:val="false"/>
          <w:i w:val="false"/>
          <w:color w:val="000000"/>
          <w:sz w:val="28"/>
        </w:rPr>
        <w:t xml:space="preserve">
      11) в статье 16: </w:t>
      </w:r>
      <w:r>
        <w:br/>
      </w:r>
      <w:r>
        <w:rPr>
          <w:rFonts w:ascii="Times New Roman"/>
          <w:b w:val="false"/>
          <w:i w:val="false"/>
          <w:color w:val="000000"/>
          <w:sz w:val="28"/>
        </w:rPr>
        <w:t xml:space="preserve">
      пункт 1 дополнить подпунктом 1-1) следующего содержания: </w:t>
      </w:r>
      <w:r>
        <w:br/>
      </w:r>
      <w:r>
        <w:rPr>
          <w:rFonts w:ascii="Times New Roman"/>
          <w:b w:val="false"/>
          <w:i w:val="false"/>
          <w:color w:val="000000"/>
          <w:sz w:val="28"/>
        </w:rPr>
        <w:t xml:space="preserve">
      "1-1) с целью уточнения сведений, содержащихся в конкурсных заявках потенциальных поставщиков, конкурсная комиссия вправе запрашивать необходимую информацию у соответствующих государственных органов;";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цена конкурсной заявки потенциального поставщика, допущенного к участию в конкурсе, превышает годовую сумму, выделенную для закупки данных товаров, работ или услуг.";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"При проведении конкурса по государственным закупкам подрядных работ на строительство объектов и на сопутствующие им товары и/или услуги, а также на приобретение товаров, технологический срок изготовления которых превышает один год, конкурсная заявка потенциального поставщика, допущенного к участию в конкурсе, также отклоняется в случае, если цена его конкурсной заявки превышает сумму, предусмотренную для закупки данных товаров, работ или услуг.";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Конкурсная комиссия имеет право отклонить конкурсную заявку потенциального поставщика в случае, если цена его конкурсной заявки является демпинговой. Порядок определения демпинговой цены конкурсной заявки устанавливается Правительством Республики Казахстан."; </w:t>
      </w:r>
      <w:r>
        <w:br/>
      </w:r>
      <w:r>
        <w:rPr>
          <w:rFonts w:ascii="Times New Roman"/>
          <w:b w:val="false"/>
          <w:i w:val="false"/>
          <w:color w:val="000000"/>
          <w:sz w:val="28"/>
        </w:rPr>
        <w:t xml:space="preserve">
      часть третью пункта 4 изложить в следующей редакции: </w:t>
      </w:r>
      <w:r>
        <w:br/>
      </w:r>
      <w:r>
        <w:rPr>
          <w:rFonts w:ascii="Times New Roman"/>
          <w:b w:val="false"/>
          <w:i w:val="false"/>
          <w:color w:val="000000"/>
          <w:sz w:val="28"/>
        </w:rPr>
        <w:t xml:space="preserve">
      "Конкурс также признается конкурсной комиссией несостоявшимся, если представлено менее двух конкурсных заявок, отвечающих требованиям конкурсной документации."; </w:t>
      </w:r>
      <w:r>
        <w:br/>
      </w:r>
      <w:r>
        <w:rPr>
          <w:rFonts w:ascii="Times New Roman"/>
          <w:b w:val="false"/>
          <w:i w:val="false"/>
          <w:color w:val="000000"/>
          <w:sz w:val="28"/>
        </w:rPr>
        <w:t xml:space="preserve">
      подпункт 1) пункта 5 изложить в следующей редакции: </w:t>
      </w:r>
      <w:r>
        <w:br/>
      </w:r>
      <w:r>
        <w:rPr>
          <w:rFonts w:ascii="Times New Roman"/>
          <w:b w:val="false"/>
          <w:i w:val="false"/>
          <w:color w:val="000000"/>
          <w:sz w:val="28"/>
        </w:rPr>
        <w:t xml:space="preserve">
      "1) при необходимости изменить содержание конкурсной документации и провести повторный конкурс;";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"6.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с учетом следующих критериев:";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подпункт 7) после слов "производственных кадров" дополнить словами ", а также опыт работы на рынке закупаемых товаров, работ, услуг"; </w:t>
      </w:r>
      <w:r>
        <w:br/>
      </w:r>
      <w:r>
        <w:rPr>
          <w:rFonts w:ascii="Times New Roman"/>
          <w:b w:val="false"/>
          <w:i w:val="false"/>
          <w:color w:val="000000"/>
          <w:sz w:val="28"/>
        </w:rPr>
        <w:t xml:space="preserve">
      часть вторую пункта 10 после слов "периодической печати" дополнить словами ", если иное не предусмотрено настоящим Законом"; </w:t>
      </w:r>
    </w:p>
    <w:bookmarkEnd w:id="12"/>
    <w:bookmarkStart w:name="z14" w:id="13"/>
    <w:p>
      <w:pPr>
        <w:spacing w:after="0"/>
        <w:ind w:left="0"/>
        <w:jc w:val="both"/>
      </w:pPr>
      <w:r>
        <w:rPr>
          <w:rFonts w:ascii="Times New Roman"/>
          <w:b w:val="false"/>
          <w:i w:val="false"/>
          <w:color w:val="000000"/>
          <w:sz w:val="28"/>
        </w:rPr>
        <w:t xml:space="preserve">
      12) в пункте 1 статьи 17: </w:t>
      </w:r>
      <w:r>
        <w:br/>
      </w:r>
      <w:r>
        <w:rPr>
          <w:rFonts w:ascii="Times New Roman"/>
          <w:b w:val="false"/>
          <w:i w:val="false"/>
          <w:color w:val="000000"/>
          <w:sz w:val="28"/>
        </w:rPr>
        <w:t xml:space="preserve">
      дополнить подпунктами 10) и 11) следующего содержания: </w:t>
      </w:r>
      <w:r>
        <w:br/>
      </w:r>
      <w:r>
        <w:rPr>
          <w:rFonts w:ascii="Times New Roman"/>
          <w:b w:val="false"/>
          <w:i w:val="false"/>
          <w:color w:val="000000"/>
          <w:sz w:val="28"/>
        </w:rPr>
        <w:t xml:space="preserve">
      "10) в случае, если конкурс состоялся, то сумма, выделенная для закупки; </w:t>
      </w:r>
      <w:r>
        <w:br/>
      </w:r>
      <w:r>
        <w:rPr>
          <w:rFonts w:ascii="Times New Roman"/>
          <w:b w:val="false"/>
          <w:i w:val="false"/>
          <w:color w:val="000000"/>
          <w:sz w:val="28"/>
        </w:rPr>
        <w:t xml:space="preserve">
      11) наименование и местонахождение потенциального поставщика, чье предложение является наиболее предпочтительным после предложения победителя.";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"Потенциальный поставщик, представивший конкурсную заявку, вправе обжаловать итоги конкурса в уполномоченный орган в течение пяти календарных дней со дня опубликования итогов конкурса в периодической печати, не утрачивая при этом права обжалования иными способами, предусмотренными законодательством Республики Казахстан."; </w:t>
      </w:r>
    </w:p>
    <w:bookmarkEnd w:id="13"/>
    <w:bookmarkStart w:name="z15" w:id="14"/>
    <w:p>
      <w:pPr>
        <w:spacing w:after="0"/>
        <w:ind w:left="0"/>
        <w:jc w:val="both"/>
      </w:pPr>
      <w:r>
        <w:rPr>
          <w:rFonts w:ascii="Times New Roman"/>
          <w:b w:val="false"/>
          <w:i w:val="false"/>
          <w:color w:val="000000"/>
          <w:sz w:val="28"/>
        </w:rPr>
        <w:t xml:space="preserve">
      13) пункт 2 статьи 20 изложить в следующей редакции: </w:t>
      </w:r>
      <w:r>
        <w:br/>
      </w:r>
      <w:r>
        <w:rPr>
          <w:rFonts w:ascii="Times New Roman"/>
          <w:b w:val="false"/>
          <w:i w:val="false"/>
          <w:color w:val="000000"/>
          <w:sz w:val="28"/>
        </w:rPr>
        <w:t xml:space="preserve">
      "2. Выбор поставщика с использованием запроса ценовых предложений применяется только в случае, если годовые объемы государственных закупок каких-либо однородных товаров, работ и услуг в стоимостном выражении не превышают четырехтысячекратный размер месячного расчетного показателя, установленного законодательством Республики Казахстан на соответствующий финансовый год, за исключением случаев, установленных частью второй настоящего пункта. </w:t>
      </w:r>
      <w:r>
        <w:br/>
      </w:r>
      <w:r>
        <w:rPr>
          <w:rFonts w:ascii="Times New Roman"/>
          <w:b w:val="false"/>
          <w:i w:val="false"/>
          <w:color w:val="000000"/>
          <w:sz w:val="28"/>
        </w:rPr>
        <w:t xml:space="preserve">
      Государственные органы и государственные учреждения, содержащиеся за счет средств государственного бюджета, имеют право выбирать поставщика с использованием запроса ценовых предложений только в случае, если годовые объемы государственных закупок каких-либо однородных товаров, работ и услуг в стоимостном выражении не превышают двухтысячекратного размера месячного расчетного показателя, установленного законодательством Республики Казахстан на соответствующий финансовый год."; </w:t>
      </w:r>
    </w:p>
    <w:bookmarkEnd w:id="14"/>
    <w:bookmarkStart w:name="z16" w:id="15"/>
    <w:p>
      <w:pPr>
        <w:spacing w:after="0"/>
        <w:ind w:left="0"/>
        <w:jc w:val="both"/>
      </w:pPr>
      <w:r>
        <w:rPr>
          <w:rFonts w:ascii="Times New Roman"/>
          <w:b w:val="false"/>
          <w:i w:val="false"/>
          <w:color w:val="000000"/>
          <w:sz w:val="28"/>
        </w:rPr>
        <w:t xml:space="preserve">
      14) в статье 21: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закупаемые товары, работы и услуги имеются в наличии только у субъекта рынка, занимающего доминирующее (монопольное) положение на определенном товарном рынке, доля которого на таком рынке равна ста процентам или при отсутствии альтернативы;"; </w:t>
      </w:r>
      <w:r>
        <w:br/>
      </w:r>
      <w:r>
        <w:rPr>
          <w:rFonts w:ascii="Times New Roman"/>
          <w:b w:val="false"/>
          <w:i w:val="false"/>
          <w:color w:val="000000"/>
          <w:sz w:val="28"/>
        </w:rPr>
        <w:t xml:space="preserve">
      подпункт 3) после слова "технологию" дополнить словом ", работы", после слова "технологией" дополнить словом ", работами"; </w:t>
      </w:r>
      <w:r>
        <w:br/>
      </w:r>
      <w:r>
        <w:rPr>
          <w:rFonts w:ascii="Times New Roman"/>
          <w:b w:val="false"/>
          <w:i w:val="false"/>
          <w:color w:val="000000"/>
          <w:sz w:val="28"/>
        </w:rPr>
        <w:t xml:space="preserve">
      в подпункте 4) после слова "и" дополнить словом "/или"; </w:t>
      </w:r>
      <w:r>
        <w:br/>
      </w:r>
      <w:r>
        <w:rPr>
          <w:rFonts w:ascii="Times New Roman"/>
          <w:b w:val="false"/>
          <w:i w:val="false"/>
          <w:color w:val="000000"/>
          <w:sz w:val="28"/>
        </w:rPr>
        <w:t xml:space="preserve">
      дополнить подпунктами 6), 7) следующего содержания: </w:t>
      </w:r>
      <w:r>
        <w:br/>
      </w:r>
      <w:r>
        <w:rPr>
          <w:rFonts w:ascii="Times New Roman"/>
          <w:b w:val="false"/>
          <w:i w:val="false"/>
          <w:color w:val="000000"/>
          <w:sz w:val="28"/>
        </w:rPr>
        <w:t xml:space="preserve">
      "6) товары, работы, услуги закупаются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с обязательным последующим уведомлением уполномоченного органа в срок не более десяти календарных дней; </w:t>
      </w:r>
      <w:r>
        <w:br/>
      </w:r>
      <w:r>
        <w:rPr>
          <w:rFonts w:ascii="Times New Roman"/>
          <w:b w:val="false"/>
          <w:i w:val="false"/>
          <w:color w:val="000000"/>
          <w:sz w:val="28"/>
        </w:rPr>
        <w:t xml:space="preserve">
      7) имеется необходимость в осуществлении государственных закупок товаров, работ, услуг ежедневной и/или еженедельной потребности на период до подведения итогов конкурса.";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Если годовой объем закупок однородных товаров, работ и услуг для государственных органов и государственных учреждений, содержащихся за счет средств государственного бюджета, в стоимостном выражении превышает двухтысячекратный размер месячного расчетного показателя, а для государственных предприятий, юридических лиц, пятьдесят и более процентов акций (долей) или контрольный пакет акций которых принадлежит государству, а также аффилиированных с ними юридических лиц, четырехтысячекратный размер месячного расчетного показателя, установленного законодательством Республики Казахстан на соответствующий финансовый год, государственные закупки в случаях, предусмотренных в подпунктах 1), 1-1), 3), 4) и 7) пункта 1 настоящей статьи, осуществляются заказчиком по согласованию с уполномоченным органом. Не требуют согласования с уполномоченным органом закупки товаров, работ, услуг у субъектов естественной монополии или субъекта рынка, занимающего доминирующее (монопольное) положение на определенном товарном рынке, доля которого на таком рынке равна ста процентам. </w:t>
      </w:r>
      <w:r>
        <w:br/>
      </w:r>
      <w:r>
        <w:rPr>
          <w:rFonts w:ascii="Times New Roman"/>
          <w:b w:val="false"/>
          <w:i w:val="false"/>
          <w:color w:val="000000"/>
          <w:sz w:val="28"/>
        </w:rPr>
        <w:t xml:space="preserve">
      Не допускается дробление годовых объемов закупок однородных видов товаров, работ и услуг в течение финансового года на части, размер хотя бы одной из которых менее: </w:t>
      </w:r>
      <w:r>
        <w:br/>
      </w:r>
      <w:r>
        <w:rPr>
          <w:rFonts w:ascii="Times New Roman"/>
          <w:b w:val="false"/>
          <w:i w:val="false"/>
          <w:color w:val="000000"/>
          <w:sz w:val="28"/>
        </w:rPr>
        <w:t xml:space="preserve">
      1) двухтысячекратного месячного расчетного показателя для государственных органов и государственных учреждений, содержащихся за счет средств государственного бюджета; </w:t>
      </w:r>
      <w:r>
        <w:br/>
      </w:r>
      <w:r>
        <w:rPr>
          <w:rFonts w:ascii="Times New Roman"/>
          <w:b w:val="false"/>
          <w:i w:val="false"/>
          <w:color w:val="000000"/>
          <w:sz w:val="28"/>
        </w:rPr>
        <w:t xml:space="preserve">
      2) четырехтысячекратного размера месячного расчетного показателя для государственных предприятий, юридических лиц, пятьдесят и более процентов акций (долей) или контрольный пакет акций которых принадлежит государству, а также аффилиированных с ними юридических лиц."; </w:t>
      </w:r>
      <w:r>
        <w:br/>
      </w:r>
      <w:r>
        <w:rPr>
          <w:rFonts w:ascii="Times New Roman"/>
          <w:b w:val="false"/>
          <w:i w:val="false"/>
          <w:color w:val="000000"/>
          <w:sz w:val="28"/>
        </w:rPr>
        <w:t xml:space="preserve">
      пункт 3 дополнить частью следующего содержания: </w:t>
      </w:r>
      <w:r>
        <w:br/>
      </w:r>
      <w:r>
        <w:rPr>
          <w:rFonts w:ascii="Times New Roman"/>
          <w:b w:val="false"/>
          <w:i w:val="false"/>
          <w:color w:val="000000"/>
          <w:sz w:val="28"/>
        </w:rPr>
        <w:t xml:space="preserve">
      "Образование конкурсной комиссии не требуется при проведении государственных закупок способом из одного источника в случае, предусмотренном подпунктом 6) пункта 1 настоящей статьи.";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дополнить словами ", за исключением случаев, предусмотренных подпунктами 1) и 1-1) пункта 1 статьи 21 настоящего Закона";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"Порядок согласования государственных закупок способом из одного источника, а также перечень документов, необходимых для рассмотрения обращений в этих случаях, устанавливается уполномоченным органом."; </w:t>
      </w:r>
    </w:p>
    <w:bookmarkEnd w:id="15"/>
    <w:bookmarkStart w:name="z17" w:id="16"/>
    <w:p>
      <w:pPr>
        <w:spacing w:after="0"/>
        <w:ind w:left="0"/>
        <w:jc w:val="both"/>
      </w:pPr>
      <w:r>
        <w:rPr>
          <w:rFonts w:ascii="Times New Roman"/>
          <w:b w:val="false"/>
          <w:i w:val="false"/>
          <w:color w:val="000000"/>
          <w:sz w:val="28"/>
        </w:rPr>
        <w:t xml:space="preserve">
      15) в статье 23: </w:t>
      </w:r>
      <w:r>
        <w:br/>
      </w:r>
      <w:r>
        <w:rPr>
          <w:rFonts w:ascii="Times New Roman"/>
          <w:b w:val="false"/>
          <w:i w:val="false"/>
          <w:color w:val="000000"/>
          <w:sz w:val="28"/>
        </w:rPr>
        <w:t xml:space="preserve">
      в пункте 2 слово "трех" заменить словом "пяти";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Не допускается вносить какие-либо изменения и/или новые условия в проект договора о государственных закупках или в подписанный договор о государственных закупках (за исключением уменьшения цены), которые могут изменить содержание предложения, явившегося основой для выбора поставщика. </w:t>
      </w:r>
      <w:r>
        <w:br/>
      </w:r>
      <w:r>
        <w:rPr>
          <w:rFonts w:ascii="Times New Roman"/>
          <w:b w:val="false"/>
          <w:i w:val="false"/>
          <w:color w:val="000000"/>
          <w:sz w:val="28"/>
        </w:rPr>
        <w:t xml:space="preserve">
      Допускается внесение изменений в проект договора о государственных закупках или в подписанный договор о государственных закупках в части уменьшения цены при условии неизменности качества, объемов и других условий, явившихся основой для выбора поставщика. </w:t>
      </w:r>
      <w:r>
        <w:br/>
      </w:r>
      <w:r>
        <w:rPr>
          <w:rFonts w:ascii="Times New Roman"/>
          <w:b w:val="false"/>
          <w:i w:val="false"/>
          <w:color w:val="000000"/>
          <w:sz w:val="28"/>
        </w:rPr>
        <w:t xml:space="preserve">
      Заказчик до подписания договора о государственных закупках вправе провести переговоры с потенциальным поставщиком с целью уменьшения цены договора. При этом потенциальный поставщик вправе не соглашаться на такое уменьшение, что не предоставляет заказчику права на уклонение от подписания договора с потенциальным поставщиком, признанным победителем конкурса по государственным закупкам товаров, работ, услуг. </w:t>
      </w:r>
      <w:r>
        <w:br/>
      </w:r>
      <w:r>
        <w:rPr>
          <w:rFonts w:ascii="Times New Roman"/>
          <w:b w:val="false"/>
          <w:i w:val="false"/>
          <w:color w:val="000000"/>
          <w:sz w:val="28"/>
        </w:rPr>
        <w:t xml:space="preserve">
      В случае, если в процессе исполнения договора о государственных закупках товаров, работ, услуг цены на аналогичные закупаемым товарам, работам, услугам изменились в сторону уменьшения, то по обоюдному согласию заказчика и поставщика в договор о государственных закупках могут быть внесены соответствующие изменения с учетом положений настоящего пункта."; </w:t>
      </w:r>
    </w:p>
    <w:bookmarkEnd w:id="16"/>
    <w:bookmarkStart w:name="z18" w:id="17"/>
    <w:p>
      <w:pPr>
        <w:spacing w:after="0"/>
        <w:ind w:left="0"/>
        <w:jc w:val="both"/>
      </w:pPr>
      <w:r>
        <w:rPr>
          <w:rFonts w:ascii="Times New Roman"/>
          <w:b w:val="false"/>
          <w:i w:val="false"/>
          <w:color w:val="000000"/>
          <w:sz w:val="28"/>
        </w:rPr>
        <w:t xml:space="preserve">
      16) статью 27 дополнить пунктом 1-1 следующего содержания: </w:t>
      </w:r>
      <w:r>
        <w:br/>
      </w:r>
      <w:r>
        <w:rPr>
          <w:rFonts w:ascii="Times New Roman"/>
          <w:b w:val="false"/>
          <w:i w:val="false"/>
          <w:color w:val="000000"/>
          <w:sz w:val="28"/>
        </w:rPr>
        <w:t xml:space="preserve">
      "1-1. С целью реализации пункта 1 настоящей статьи организатор конкурса проводит конкурс по государственным закупкам товаров, работ, услуг, к которому допускаются только субъекты малого предпринимательства и/или общественные объединения инвалидов соответственно. Объемы закупаемых товаров, работ, услуг не могут быть менее определенных Правительством Республики Казахстан в соответствии с пунктом 2 настоящей статьи. </w:t>
      </w:r>
      <w:r>
        <w:br/>
      </w:r>
      <w:r>
        <w:rPr>
          <w:rFonts w:ascii="Times New Roman"/>
          <w:b w:val="false"/>
          <w:i w:val="false"/>
          <w:color w:val="000000"/>
          <w:sz w:val="28"/>
        </w:rPr>
        <w:t xml:space="preserve">
      При осуществлении государственных закупок товаров, работ, услуг у субъектов малого предпринимательства и/или общественных объединений инвалидов, выбор поставщика среди них осуществляется с применением норм, предусмотренных главой 2 настоящего Закона, если иное не установлено настоящей статьей. </w:t>
      </w:r>
      <w:r>
        <w:br/>
      </w:r>
      <w:r>
        <w:rPr>
          <w:rFonts w:ascii="Times New Roman"/>
          <w:b w:val="false"/>
          <w:i w:val="false"/>
          <w:color w:val="000000"/>
          <w:sz w:val="28"/>
        </w:rPr>
        <w:t xml:space="preserve">
      В случае признания конкурса по государственным закупкам несостоявшимся по основаниям, предусмотренным статьей 16 настоящего Закона, организатор конкурса имеет право воспользоваться правом, предоставляемым ему пунктом 5 статьи 16 настоящего Закона и провести повторный конкурс по государственным закупкам товаров, работ, услуг на общих основаниях."; </w:t>
      </w:r>
    </w:p>
    <w:bookmarkEnd w:id="17"/>
    <w:bookmarkStart w:name="z19" w:id="18"/>
    <w:p>
      <w:pPr>
        <w:spacing w:after="0"/>
        <w:ind w:left="0"/>
        <w:jc w:val="both"/>
      </w:pPr>
      <w:r>
        <w:rPr>
          <w:rFonts w:ascii="Times New Roman"/>
          <w:b w:val="false"/>
          <w:i w:val="false"/>
          <w:color w:val="000000"/>
          <w:sz w:val="28"/>
        </w:rPr>
        <w:t xml:space="preserve">
      17) главу 4 дополнить статьей 27-1 следующего содержания: </w:t>
      </w:r>
    </w:p>
    <w:bookmarkEnd w:id="18"/>
    <w:p>
      <w:pPr>
        <w:spacing w:after="0"/>
        <w:ind w:left="0"/>
        <w:jc w:val="both"/>
      </w:pPr>
      <w:r>
        <w:rPr>
          <w:rFonts w:ascii="Times New Roman"/>
          <w:b w:val="false"/>
          <w:i w:val="false"/>
          <w:color w:val="000000"/>
          <w:sz w:val="28"/>
        </w:rPr>
        <w:t xml:space="preserve">      "Статья 27-1. Товары, работы и услуги, приобретение </w:t>
      </w:r>
      <w:r>
        <w:br/>
      </w:r>
      <w:r>
        <w:rPr>
          <w:rFonts w:ascii="Times New Roman"/>
          <w:b w:val="false"/>
          <w:i w:val="false"/>
          <w:color w:val="000000"/>
          <w:sz w:val="28"/>
        </w:rPr>
        <w:t xml:space="preserve">
                    которых не является предметом </w:t>
      </w:r>
      <w:r>
        <w:br/>
      </w:r>
      <w:r>
        <w:rPr>
          <w:rFonts w:ascii="Times New Roman"/>
          <w:b w:val="false"/>
          <w:i w:val="false"/>
          <w:color w:val="000000"/>
          <w:sz w:val="28"/>
        </w:rPr>
        <w:t xml:space="preserve">
                    государственных закупок </w:t>
      </w:r>
    </w:p>
    <w:p>
      <w:pPr>
        <w:spacing w:after="0"/>
        <w:ind w:left="0"/>
        <w:jc w:val="both"/>
      </w:pPr>
      <w:r>
        <w:rPr>
          <w:rFonts w:ascii="Times New Roman"/>
          <w:b w:val="false"/>
          <w:i w:val="false"/>
          <w:color w:val="000000"/>
          <w:sz w:val="28"/>
        </w:rPr>
        <w:t xml:space="preserve">      1. Предметом государственных закупок не являются: </w:t>
      </w:r>
      <w:r>
        <w:br/>
      </w:r>
      <w:r>
        <w:rPr>
          <w:rFonts w:ascii="Times New Roman"/>
          <w:b w:val="false"/>
          <w:i w:val="false"/>
          <w:color w:val="000000"/>
          <w:sz w:val="28"/>
        </w:rPr>
        <w:t xml:space="preserve">
      1) общественные работы, организуемые местными исполнительными органами; </w:t>
      </w:r>
      <w:r>
        <w:br/>
      </w:r>
      <w:r>
        <w:rPr>
          <w:rFonts w:ascii="Times New Roman"/>
          <w:b w:val="false"/>
          <w:i w:val="false"/>
          <w:color w:val="000000"/>
          <w:sz w:val="28"/>
        </w:rPr>
        <w:t xml:space="preserve">
      2) заработная плата (фонд оплаты труда штатных работников и внештатных физических лиц, занятых в содержании и обслуживании основных средств), пособия, командировочные расходы, сборы и другие обязательные платежи в бюджет, предусмотренные законодательством Республики Казахстан; </w:t>
      </w:r>
      <w:r>
        <w:br/>
      </w:r>
      <w:r>
        <w:rPr>
          <w:rFonts w:ascii="Times New Roman"/>
          <w:b w:val="false"/>
          <w:i w:val="false"/>
          <w:color w:val="000000"/>
          <w:sz w:val="28"/>
        </w:rPr>
        <w:t xml:space="preserve">
      3) авторское вознаграждение, выплачиваемое авторам произведений науки, литературы и искусства; </w:t>
      </w:r>
      <w:r>
        <w:br/>
      </w:r>
      <w:r>
        <w:rPr>
          <w:rFonts w:ascii="Times New Roman"/>
          <w:b w:val="false"/>
          <w:i w:val="false"/>
          <w:color w:val="000000"/>
          <w:sz w:val="28"/>
        </w:rPr>
        <w:t xml:space="preserve">
      4) закупки товаров, работ, услуг, осуществляемые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или аффилиированными с ними юридическими лицами, определенными победителями конкурса по государственным закупкам, необходимых для выполнения своих договорных обязательств, установленных в результате данного конкурса; </w:t>
      </w:r>
      <w:r>
        <w:br/>
      </w:r>
      <w:r>
        <w:rPr>
          <w:rFonts w:ascii="Times New Roman"/>
          <w:b w:val="false"/>
          <w:i w:val="false"/>
          <w:color w:val="000000"/>
          <w:sz w:val="28"/>
        </w:rPr>
        <w:t xml:space="preserve">
      5) представительские расходы (расходы по проведению официального приема лиц, производимые в целях установления или поддержания взаимного сотрудничества, а также участников, прибывших на заседание Правления Национального Банка Республики Казахстан, совета директоров, ревизионной комиссии, для проведения собрания акционеров, их транспортному обеспечению, буфетному (фуршетному) обслуживанию во время переговоров, по оплате услуг переводчиков, не состоящих в штате организации); </w:t>
      </w:r>
      <w:r>
        <w:br/>
      </w:r>
      <w:r>
        <w:rPr>
          <w:rFonts w:ascii="Times New Roman"/>
          <w:b w:val="false"/>
          <w:i w:val="false"/>
          <w:color w:val="000000"/>
          <w:sz w:val="28"/>
        </w:rPr>
        <w:t xml:space="preserve">
      6) расходы, необходимые для участия в выставках, семинарах, конференциях, совещаниях, а также приобретение материалов выставок, семинаров, конференций, совещаний, приобретение периодических печатных изданий; </w:t>
      </w:r>
      <w:r>
        <w:br/>
      </w:r>
      <w:r>
        <w:rPr>
          <w:rFonts w:ascii="Times New Roman"/>
          <w:b w:val="false"/>
          <w:i w:val="false"/>
          <w:color w:val="000000"/>
          <w:sz w:val="28"/>
        </w:rPr>
        <w:t xml:space="preserve">
      7) подготовка, переподготовка и повышение квалификации работников за рубежом; </w:t>
      </w:r>
      <w:r>
        <w:br/>
      </w:r>
      <w:r>
        <w:rPr>
          <w:rFonts w:ascii="Times New Roman"/>
          <w:b w:val="false"/>
          <w:i w:val="false"/>
          <w:color w:val="000000"/>
          <w:sz w:val="28"/>
        </w:rPr>
        <w:t xml:space="preserve">
      8) залог, гарантия и другие способы обеспечения исполнения обязательства по договорам о привлечении финансовых услуг; </w:t>
      </w:r>
      <w:r>
        <w:br/>
      </w:r>
      <w:r>
        <w:rPr>
          <w:rFonts w:ascii="Times New Roman"/>
          <w:b w:val="false"/>
          <w:i w:val="false"/>
          <w:color w:val="000000"/>
          <w:sz w:val="28"/>
        </w:rPr>
        <w:t xml:space="preserve">
      9) передача в лизинг, факторинг, франчайзинг, выплата вознаграждения по договору комиссии, доверительное управление, субсидирование в части выплаты средств из бюджета непосредственно получателю субсидии; </w:t>
      </w:r>
      <w:r>
        <w:br/>
      </w:r>
      <w:r>
        <w:rPr>
          <w:rFonts w:ascii="Times New Roman"/>
          <w:b w:val="false"/>
          <w:i w:val="false"/>
          <w:color w:val="000000"/>
          <w:sz w:val="28"/>
        </w:rPr>
        <w:t xml:space="preserve">
      10) приобретение услуг рейтинговых агентств, финансовые услуги (за исключением страховых услуг, а также привлечения финансовых услуг субъектами естественных монополий); </w:t>
      </w:r>
      <w:r>
        <w:br/>
      </w:r>
      <w:r>
        <w:rPr>
          <w:rFonts w:ascii="Times New Roman"/>
          <w:b w:val="false"/>
          <w:i w:val="false"/>
          <w:color w:val="000000"/>
          <w:sz w:val="28"/>
        </w:rPr>
        <w:t xml:space="preserve">
      11) расходование средств грантов, предоставляемых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Правительству Республики Казахстан для достижения определенных целей (задач), а также средств, выделяемых на софинансирование данных грантов; </w:t>
      </w:r>
      <w:r>
        <w:br/>
      </w:r>
      <w:r>
        <w:rPr>
          <w:rFonts w:ascii="Times New Roman"/>
          <w:b w:val="false"/>
          <w:i w:val="false"/>
          <w:color w:val="000000"/>
          <w:sz w:val="28"/>
        </w:rPr>
        <w:t xml:space="preserve">
      12) государственный образовательный заказ; </w:t>
      </w:r>
      <w:r>
        <w:br/>
      </w:r>
      <w:r>
        <w:rPr>
          <w:rFonts w:ascii="Times New Roman"/>
          <w:b w:val="false"/>
          <w:i w:val="false"/>
          <w:color w:val="000000"/>
          <w:sz w:val="28"/>
        </w:rPr>
        <w:t xml:space="preserve">
      13) гарантированный объем бесплатной медицинской помощи; </w:t>
      </w:r>
      <w:r>
        <w:br/>
      </w:r>
      <w:r>
        <w:rPr>
          <w:rFonts w:ascii="Times New Roman"/>
          <w:b w:val="false"/>
          <w:i w:val="false"/>
          <w:color w:val="000000"/>
          <w:sz w:val="28"/>
        </w:rPr>
        <w:t xml:space="preserve">
      14) расходы, связанные с участием на торгах (аукционах), приобретение имущества (активов), реализуемого на торгах (аукционах): </w:t>
      </w:r>
      <w:r>
        <w:br/>
      </w:r>
      <w:r>
        <w:rPr>
          <w:rFonts w:ascii="Times New Roman"/>
          <w:b w:val="false"/>
          <w:i w:val="false"/>
          <w:color w:val="000000"/>
          <w:sz w:val="28"/>
        </w:rPr>
        <w:t xml:space="preserve">
      судебными исполнителями в соответствии с законодательством об исполнительном производстве; </w:t>
      </w:r>
      <w:r>
        <w:br/>
      </w:r>
      <w:r>
        <w:rPr>
          <w:rFonts w:ascii="Times New Roman"/>
          <w:b w:val="false"/>
          <w:i w:val="false"/>
          <w:color w:val="000000"/>
          <w:sz w:val="28"/>
        </w:rPr>
        <w:t xml:space="preserve">
      проводимых в соответствии с законодательством о банкротстве; </w:t>
      </w:r>
      <w:r>
        <w:br/>
      </w:r>
      <w:r>
        <w:rPr>
          <w:rFonts w:ascii="Times New Roman"/>
          <w:b w:val="false"/>
          <w:i w:val="false"/>
          <w:color w:val="000000"/>
          <w:sz w:val="28"/>
        </w:rPr>
        <w:t xml:space="preserve">
      проводимых в соответствии с земельным законодательством; </w:t>
      </w:r>
      <w:r>
        <w:br/>
      </w:r>
      <w:r>
        <w:rPr>
          <w:rFonts w:ascii="Times New Roman"/>
          <w:b w:val="false"/>
          <w:i w:val="false"/>
          <w:color w:val="000000"/>
          <w:sz w:val="28"/>
        </w:rPr>
        <w:t xml:space="preserve">
      при приватизации государственного имущества; </w:t>
      </w:r>
      <w:r>
        <w:br/>
      </w:r>
      <w:r>
        <w:rPr>
          <w:rFonts w:ascii="Times New Roman"/>
          <w:b w:val="false"/>
          <w:i w:val="false"/>
          <w:color w:val="000000"/>
          <w:sz w:val="28"/>
        </w:rPr>
        <w:t xml:space="preserve">
      по перечню, определяемому Правительством Республики Казахстан; </w:t>
      </w:r>
      <w:r>
        <w:br/>
      </w:r>
      <w:r>
        <w:rPr>
          <w:rFonts w:ascii="Times New Roman"/>
          <w:b w:val="false"/>
          <w:i w:val="false"/>
          <w:color w:val="000000"/>
          <w:sz w:val="28"/>
        </w:rPr>
        <w:t xml:space="preserve">
      15) приобретение ценных бумаг; </w:t>
      </w:r>
      <w:r>
        <w:br/>
      </w:r>
      <w:r>
        <w:rPr>
          <w:rFonts w:ascii="Times New Roman"/>
          <w:b w:val="false"/>
          <w:i w:val="false"/>
          <w:color w:val="000000"/>
          <w:sz w:val="28"/>
        </w:rPr>
        <w:t xml:space="preserve">
      16) монетарная деятельность Национального Банка Республики Казахстан; </w:t>
      </w:r>
      <w:r>
        <w:br/>
      </w:r>
      <w:r>
        <w:rPr>
          <w:rFonts w:ascii="Times New Roman"/>
          <w:b w:val="false"/>
          <w:i w:val="false"/>
          <w:color w:val="000000"/>
          <w:sz w:val="28"/>
        </w:rPr>
        <w:t xml:space="preserve">
      17) услуги по дизайну банкнот и монет, товары, работы, услуги, связанные с изготовлением национальной валюты Республики Казахстан - тенге; </w:t>
      </w:r>
      <w:r>
        <w:br/>
      </w:r>
      <w:r>
        <w:rPr>
          <w:rFonts w:ascii="Times New Roman"/>
          <w:b w:val="false"/>
          <w:i w:val="false"/>
          <w:color w:val="000000"/>
          <w:sz w:val="28"/>
        </w:rPr>
        <w:t xml:space="preserve">
      18) деятельность Национального Банка Республики Казахстан по доверительному управлению Национальным фондом Республики Казахстан, за исключением закупок услуг по внешнему аудиту; </w:t>
      </w:r>
      <w:r>
        <w:br/>
      </w:r>
      <w:r>
        <w:rPr>
          <w:rFonts w:ascii="Times New Roman"/>
          <w:b w:val="false"/>
          <w:i w:val="false"/>
          <w:color w:val="000000"/>
          <w:sz w:val="28"/>
        </w:rPr>
        <w:t xml:space="preserve">
      19) оплата юридической помощи, оказываемой адвокатами лицам, освобожденным от ее оплаты в соответствии со статьей 72 Уголовно-процессуального кодекса Республики Казахстан, статьями 114 и 304 Гражданского процессуального кодекса Республики Казахстан, статьей 590 Кодекса Республики Казахстан "Об административных правонарушениях" и пунктом 2 статьи 5 Закона Республики Казахстан "Об адвокатской деятельности" (кроме случаев, предусмотренных статьей 6 вышеупомянутого Закона), и возмещение расходов, связанных с защитой и представительством в этих случаях, адвокатские услуги по уголовным делам, когда обвиняемый или подозреваемый не имеет право выбора; </w:t>
      </w:r>
      <w:r>
        <w:br/>
      </w:r>
      <w:r>
        <w:rPr>
          <w:rFonts w:ascii="Times New Roman"/>
          <w:b w:val="false"/>
          <w:i w:val="false"/>
          <w:color w:val="000000"/>
          <w:sz w:val="28"/>
        </w:rPr>
        <w:t xml:space="preserve">
      20) оплата за совершаемые нотариальные действия; </w:t>
      </w:r>
      <w:r>
        <w:br/>
      </w:r>
      <w:r>
        <w:rPr>
          <w:rFonts w:ascii="Times New Roman"/>
          <w:b w:val="false"/>
          <w:i w:val="false"/>
          <w:color w:val="000000"/>
          <w:sz w:val="28"/>
        </w:rPr>
        <w:t xml:space="preserve">
      21) оплата за предоставление земельных участков на основе актов государственных органов; </w:t>
      </w:r>
      <w:r>
        <w:br/>
      </w:r>
      <w:r>
        <w:rPr>
          <w:rFonts w:ascii="Times New Roman"/>
          <w:b w:val="false"/>
          <w:i w:val="false"/>
          <w:color w:val="000000"/>
          <w:sz w:val="28"/>
        </w:rPr>
        <w:t xml:space="preserve">
      22) приобретение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(за исключением субъектов естественных монополий), товаров с целью их последующей оптово-розничной реализации по перечню, определяемому Правительством Республики Казахстан; </w:t>
      </w:r>
      <w:r>
        <w:br/>
      </w:r>
      <w:r>
        <w:rPr>
          <w:rFonts w:ascii="Times New Roman"/>
          <w:b w:val="false"/>
          <w:i w:val="false"/>
          <w:color w:val="000000"/>
          <w:sz w:val="28"/>
        </w:rPr>
        <w:t xml:space="preserve">
      23) закупки товаров, работ, услуг, предусмотренные законодательством Республики Казахстан о выборах в Республике Казахстан; </w:t>
      </w:r>
      <w:r>
        <w:br/>
      </w:r>
      <w:r>
        <w:rPr>
          <w:rFonts w:ascii="Times New Roman"/>
          <w:b w:val="false"/>
          <w:i w:val="false"/>
          <w:color w:val="000000"/>
          <w:sz w:val="28"/>
        </w:rPr>
        <w:t xml:space="preserve">
      24) оплата за изготовление государственных наград, нагрудного знака депутата, государственных поверительных клейм, паспортов граждан Республики Казахстан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удостоверение лица без гражданства, марок акцизного сбора; </w:t>
      </w:r>
      <w:r>
        <w:br/>
      </w:r>
      <w:r>
        <w:rPr>
          <w:rFonts w:ascii="Times New Roman"/>
          <w:b w:val="false"/>
          <w:i w:val="false"/>
          <w:color w:val="000000"/>
          <w:sz w:val="28"/>
        </w:rPr>
        <w:t xml:space="preserve">
      25) приобретение услуг по обработке статистических данных; </w:t>
      </w:r>
      <w:r>
        <w:br/>
      </w:r>
      <w:r>
        <w:rPr>
          <w:rFonts w:ascii="Times New Roman"/>
          <w:b w:val="false"/>
          <w:i w:val="false"/>
          <w:color w:val="000000"/>
          <w:sz w:val="28"/>
        </w:rPr>
        <w:t xml:space="preserve">
      26) приобретение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услуг по проведению независимой научно-технической экспертизы инноваций, в целях принятия решения по финансированию инновационной деятельности; </w:t>
      </w:r>
      <w:r>
        <w:br/>
      </w:r>
      <w:r>
        <w:rPr>
          <w:rFonts w:ascii="Times New Roman"/>
          <w:b w:val="false"/>
          <w:i w:val="false"/>
          <w:color w:val="000000"/>
          <w:sz w:val="28"/>
        </w:rPr>
        <w:t xml:space="preserve">
      27) приобретение товаров, работ, услуг организациями по основному предмету деятельности, осуществляемое в соответствии с международными соглашениями Республики Казахстан, по перечню, утверждаемому Правительством Республики Казахстан. </w:t>
      </w:r>
      <w:r>
        <w:br/>
      </w:r>
      <w:r>
        <w:rPr>
          <w:rFonts w:ascii="Times New Roman"/>
          <w:b w:val="false"/>
          <w:i w:val="false"/>
          <w:color w:val="000000"/>
          <w:sz w:val="28"/>
        </w:rPr>
        <w:t xml:space="preserve">
      2. При осуществлении закупок, предусмотренных пунктом 1 настоящей статьи, заказчики обязаны руководствоваться принципами правового регулирования процесса государственных закупок, изложенными в статье 3 настоящего Закона.".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Впредь до приведения нормативных правовых актов, действующих на территории Республики Казахстан, в соответствие с настоящим Законом нормативные правовые акты Республики Казахстан применяются постольку, поскольку они не противоречат настоящему 3акону. </w:t>
      </w:r>
      <w:r>
        <w:br/>
      </w:r>
      <w:r>
        <w:rPr>
          <w:rFonts w:ascii="Times New Roman"/>
          <w:b w:val="false"/>
          <w:i w:val="false"/>
          <w:color w:val="000000"/>
          <w:sz w:val="28"/>
        </w:rPr>
        <w:t xml:space="preserve">
      Настоящий Закон применяется к отношениям, возникшим после введения его в действие. По отношениям, возникшим до введения в действие настоящего Закона, настоящий Закон применяется к тем правам и обязанностям, которые возникнут после введения его в действие.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rPr>
          <w:rFonts w:ascii="Times New Roman"/>
          <w:b w:val="false"/>
          <w:i w:val="false"/>
          <w:color w:val="000000"/>
          <w:sz w:val="28"/>
        </w:rPr>
        <w:t xml:space="preserve">Настоящий Закон вводится в действие со дня его официального опубликования. </w:t>
      </w:r>
    </w:p>
    <w:bookmarkEnd w:id="2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