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1ca" w14:textId="c5a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2003 года N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связи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производство и предоставление услуг в области связи, по организации телевизионного и (или) радиовещания, проектирование, строительство общереспубликанских магистральных, международных линий связи, техническая эксплуатация сетей и линий связи;";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"Лицензии на предпринимательскую деятельность по оказанию услуг с использованием национальных ресурсов в области связи могут выдаваться на конкурсной основе.".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коммунальных услуг" заменить словами ", коммунальных услуг и услуг связи в части увеличения абонентской платы за телефон, подключенный к местной сети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за коммунальные услуги" заменить словами ", за коммунальные услуги и услуги связи в части увеличения абонентской платы за телефон, подключенный к местной сети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 слова "и потребления коммунальных услуг" заменить словами ", потребления коммунальных услуг и услуг связи в части увеличения абонентской платы за телефон, подключенный к местной сети телекоммуникаций".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Обеспечение безопасности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защиты национальных интересов и недопущения информационной изоляции Республики Казахстан, уполномоченные государственные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сетями связи, находящимися в управлении или собственности организаций с иностранным участием в порядке, определенном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Обязанностью государственных органов, организаций, независимо от форм собственности, должностных лиц и граждан является принятие мер, направленных на обеспечение бесперебойной и устойчивой эксплуатации сетей связи, в целях сохранения безопасности Республики Казахстан, в том числе в особый период и при возникновении чрезвычайных ситуаций природного и техногенного характера, карантинов, иных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и должностные лица Республики Казахстан при принятии решений по вопросам строительства, эксплуатации и развития сетей связи, должны руководствоваться требованиями соблюдения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или эксплуатация магистральными линиями связи иностранными физическими и юридическими лицами, а также лицами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эксплуатация на территории Республики Казахстан сетей связи, центр управления которыми расположен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или иное получение в собственность физическими и юридическими лицами, самостоятельно или в составе группы лиц, более 10 процентов голосующих акций, а также долей, паев организации, владеющей и (или) осуществляющей деятельность по управлению или эксплуатации магистральными линиями связи без согласия уполномоченного органа, определяемого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иностранным физическим и юридическим лицам, а также лицам без гражданства прямо и (или) косвенно владеть, пользоваться, распоряжаться и (или) управлять в совокупности более 49 процентами голосующих акций, а также долей, паев юридического лица, осуществляющего деятельность в области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ввод в эксплуатацию сетей связи, не отвечающих требованиям нормативных правовых актов по обеспечению оперативно-розыскных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связи, устанавливаются законодательством Республики Казахстан.".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6-1) пункта 1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услуги телекоммуникаций при условии отсутствия конкурентного оператора связи, предоставляющего эти услуги по причине технической невозможности либо экономической нецелесообразности;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услуги предоставления в аренду или пользование кабельной канализации и технологического имущества для целей присоединения сетей телекоммуникаций к сети телекоммуникаций общего пользования;".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г. "О бюджетной системе" (Ведомости Парламента Республики Казахстан, 1999 г., N 7, ст. 225; N 20, ст. 731; N 21, ст. 738; N 23, ст. 916, 928, 930; 2000 г., N 21, ст. 395; 2001 г., N 1, ст. 6; N 10, ст. 123; N 23, ст. 310; 2002 г., ст. 351; N 18, ст. 160):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статьи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"плата за предоставление междугородной и (или) международной телефонной связи".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62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Плата за предоставление междугородной и (или) международной телефонной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87-1, статьями 484-1, 484-2, 484-3, 484-4, 484-5, 484-6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87-1. Плата за предоставление междугородной и (или) международной телефонной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Плата за предоставление междугородной и (или) международной телефонной связи (далее - плата) взимается за право предоставления междугородной и (или) международной телефонной связи на сети телекоммуникаций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предоставления междугородной и (или) международной телефонной связи (далее - право) удостоверяется разрешительными документами, выданными уполномоченным органом в области связи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484-2. Плательщики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платы являются физические и юридические лица, являющиеся магистральными операторами связи, получившие право в порядке, установленном законодательным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484-3. 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Годовые ставки платы устанавливаются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484-4. Порядок исчисления и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Исчисление платы производится уполномоченным органом в области связи в соответствии с количеством абонентов, указываемых в разрешительных документах, на основании годовых 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период предоставления междугородной и (или) международной телефонной связи в отчетном налоговом периоде составляет менее одного года, сумма платы определяется делением суммы платы, исчисленный по году, на двенадцать и умножением на соответствующее количество месяцев предоставления междугородной и (или) международной телефонной связи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связи выписывает извещение с указанием годовой суммы платы и направляет плательщику в срок не позднее 20 февраля текущего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получения разрешительного документа, удостоверяющего право, после срока, установленного в пункте 3 настоящей статьи, уполномоченный орган в области связи направляет налогоплательщику извещение с указанием суммы платы не позднее 20 числа месяца, следующего за месяцем получения налогоплательщиком разрешения на предоставление междугородной и (или) международной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годовой платы уплачивается в бюджет по месту регистрационного учета налогоплательщика равными долями в сроки не позднее 20 марта, 20 июня, 20 сентября и 20 декабря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разрешительного документа, удостоверяющего право после срока, установленного в пункте 3 настоящей статьи, первым сроком уплаты является очередной срок, следующий за датой получения разрешительного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Сумма излишне уплаченной платы после проведения зачета в счет погашения пени и штрафов по данной плате подлежит зачету в счет предстоящих платежей по данной плате или перечислению по заявлению налогоплательщика на его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484-5. Налоговый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период по плате определяется в соответствии со статьей 136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484-6. Налоговая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Налогоплательщики ежегодно представляют в налоговые органы по месту регистрационного учета налогоплательщика расчет сумм текущих платежей и декларацию по плате за предоставление междугородной и (или) международной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сумм текущих платежей представляется в срок не позднее 15 марта отчетного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права после срока, установленного пунктом 3 статьи 484-4 настоящего Кодекса, налогоплательщик предоставляет расчет сумм текущих платежей не позднее 15 числа месяца, следующего за месяцем получения извещения, выписанного уполномоченным органом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представляется не позднее 31 марта года, следующего за отчетным налоговым периодом.".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