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4977" w14:textId="cca4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2003 года N 1166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благоприятных условий для отдыха трудящихся и рационального использования рабочего времени в декабре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13 декабря 2003 года на понедельник 15 декабря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 производить по согласованию с профсоюзными организациями работу 15 декабря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