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a0db" w14:textId="3bfa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Комиссии по вопросам координации работы по профилактике и противодействию наркомании и наркобизнесу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2003 года N 1316. Утратило силу постановлением Правительства Республики Казахстан от 13 декабря 2010 года N 1345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13.12.2010 </w:t>
      </w:r>
      <w:r>
        <w:rPr>
          <w:rFonts w:ascii="Times New Roman"/>
          <w:b w:val="false"/>
          <w:i w:val="false"/>
          <w:color w:val="ff0000"/>
          <w:sz w:val="28"/>
        </w:rPr>
        <w:t>N 1345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постановлением Правительства РК от 24.02.2005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170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координации деятельности государственных органов и принятия эффективных мер по профилактике наркомании и противодействию незаконному обороту наркотических средств, психотропных веществ и прекурсоров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Комиссию по вопросам координации работы по профилактике и противодействию наркомании и наркобизнесу (далее - Комиссия) в составе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24.02.2005 </w:t>
      </w:r>
      <w:r>
        <w:rPr>
          <w:rFonts w:ascii="Times New Roman"/>
          <w:b w:val="false"/>
          <w:i w:val="false"/>
          <w:color w:val="000000"/>
          <w:sz w:val="28"/>
        </w:rPr>
        <w:t xml:space="preserve">N 170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Комиссии.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октября 2002 года N 1106 "Об образовании Комиссии при Правительстве Республики Казахстан по вопросам организации противодействия наркомании и наркобизнесу" (САПП Республики Казахстан, 2002 г., N 34, ст. 362.);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мая 2003 года N 496 "О внесении изменений в постановление Правительства Республики Казахстан от 10 октября 2002 года N 1106" (САПП Республики Казахстан, 2003 г., N 23-24, cт. 220).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2003 года N 1316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Комиссии по вопросам координации работы по профилактике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противодействию наркомании и наркобизнесу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Состав в редакции постановления Правительства РК от 26.06.2007 N </w:t>
      </w:r>
      <w:r>
        <w:rPr>
          <w:rFonts w:ascii="Times New Roman"/>
          <w:b w:val="false"/>
          <w:i w:val="false"/>
          <w:color w:val="ff0000"/>
          <w:sz w:val="28"/>
        </w:rPr>
        <w:t>532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22.10.2007 N </w:t>
      </w:r>
      <w:r>
        <w:rPr>
          <w:rFonts w:ascii="Times New Roman"/>
          <w:b w:val="false"/>
          <w:i w:val="false"/>
          <w:color w:val="ff0000"/>
          <w:sz w:val="28"/>
        </w:rPr>
        <w:t>981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31.07.2008 </w:t>
      </w:r>
      <w:r>
        <w:rPr>
          <w:rFonts w:ascii="Times New Roman"/>
          <w:b w:val="false"/>
          <w:i w:val="false"/>
          <w:color w:val="ff0000"/>
          <w:sz w:val="28"/>
        </w:rPr>
        <w:t>N 729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24.10.2008 </w:t>
      </w:r>
      <w:r>
        <w:rPr>
          <w:rFonts w:ascii="Times New Roman"/>
          <w:b w:val="false"/>
          <w:i w:val="false"/>
          <w:color w:val="ff0000"/>
          <w:sz w:val="28"/>
        </w:rPr>
        <w:t>N 984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20.02.2009 </w:t>
      </w:r>
      <w:r>
        <w:rPr>
          <w:rFonts w:ascii="Times New Roman"/>
          <w:b w:val="false"/>
          <w:i w:val="false"/>
          <w:color w:val="ff0000"/>
          <w:sz w:val="28"/>
        </w:rPr>
        <w:t>N 199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05.06.2009 </w:t>
      </w:r>
      <w:r>
        <w:rPr>
          <w:rFonts w:ascii="Times New Roman"/>
          <w:b w:val="false"/>
          <w:i w:val="false"/>
          <w:color w:val="ff0000"/>
          <w:sz w:val="28"/>
        </w:rPr>
        <w:t>N 830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14.12.2009 </w:t>
      </w:r>
      <w:r>
        <w:rPr>
          <w:rFonts w:ascii="Times New Roman"/>
          <w:b w:val="false"/>
          <w:i w:val="false"/>
          <w:color w:val="ff0000"/>
          <w:sz w:val="28"/>
        </w:rPr>
        <w:t>№ 2104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07.06.2010 </w:t>
      </w:r>
      <w:r>
        <w:rPr>
          <w:rFonts w:ascii="Times New Roman"/>
          <w:b w:val="false"/>
          <w:i w:val="false"/>
          <w:color w:val="ff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Баймаганбетов              - Министр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Нуртаевич             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Сулейменов                 - председатель Комитета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Жанат Куанышевич             наркобизнесом и контролю за оборотом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наркотиков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Сагымбеков                 - начальник Главного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Турганбекович         военной полиции Вооруженных Сил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Сарыбеков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Махметгали Нургалиевич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Аскаров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Бахытжан Бекзатханович       по судебному администрированию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Верховном Суде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Шабакбаев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Несипбекович           уголовно-исполнительной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Кравченко                  - начальник Департамента по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Николаевич            за законностью в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государственных органов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прокуратуры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Джигитеков                 -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Нуржан Рахметханович         Комитета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Умаров                     - заместитель Министра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Ермекович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Жаркынбек Кожанович          таможенного контроля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Боранбаев                  - начальник управления профилактики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Манапович              межведомственной координации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 борьбе с наркобизнесом и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 оборотом наркотиков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внутренних дел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Каирбекова                 - вице-министр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Зекеновна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Даленов  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Руслан Ерболатович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Телебаев                   - вице-министр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Газиз Турысбекович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Оразов                     - вице-министр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Нурай Нургожаевич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Канагатов                  - председатель Комитета по спорту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Ильсияр Баймухамедович       Министерства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2003 года N 1316      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Комиссии по вопросам координации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работы по профилактике и противодействию </w:t>
      </w:r>
      <w:r>
        <w:br/>
      </w:r>
      <w:r>
        <w:rPr>
          <w:rFonts w:ascii="Times New Roman"/>
          <w:b/>
          <w:i w:val="false"/>
          <w:color w:val="000000"/>
        </w:rPr>
        <w:t xml:space="preserve">
наркомании и наркобизнесу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 Сноска. Заголовок с изменениями, внесенными постановлением Правительства РК от 24.02.2005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170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Комиссия по вопросам координации работ по профилактике и противодействию наркомании и наркобизнесу (далее - Комиссия) является консультативно-совещательным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24.02.2005 </w:t>
      </w:r>
      <w:r>
        <w:rPr>
          <w:rFonts w:ascii="Times New Roman"/>
          <w:b w:val="false"/>
          <w:i w:val="false"/>
          <w:color w:val="000000"/>
          <w:sz w:val="28"/>
        </w:rPr>
        <w:t xml:space="preserve">N 170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законами Республики Казахстан, актами Президента и Правительства и иными нормативными правовыми актами Республики Казахстан,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Правительства РК от 04.08.2004 </w:t>
      </w:r>
      <w:r>
        <w:rPr>
          <w:rFonts w:ascii="Times New Roman"/>
          <w:b w:val="false"/>
          <w:i w:val="false"/>
          <w:color w:val="000000"/>
          <w:sz w:val="28"/>
        </w:rPr>
        <w:t xml:space="preserve">N 831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 Комиссии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Основными задачами Комиссии являются содействие: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разработке новых подходов, при реализации комплекса взаимосвязанных адекватных мер, основанных на единой государственной политике и Стратегии борьбы с наркоманией и наркобизнесом в Республике Казахстан на 2006-2014 годы, утвержденной Указом Президента Республики Казахстан от 29 ноября 2005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1678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укреплению и созданию систем эффективного государственного и общественного противодействия распространению наркомании и наркобизнеса в Республике Казахстан, профилактики, лечения наркомании и реабилитации наркозависимых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формированию социального наркотического иммунитета населения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Правительства РК от 19.05.2006 N </w:t>
      </w:r>
      <w:r>
        <w:rPr>
          <w:rFonts w:ascii="Times New Roman"/>
          <w:b w:val="false"/>
          <w:i w:val="false"/>
          <w:color w:val="000000"/>
          <w:sz w:val="28"/>
        </w:rPr>
        <w:t xml:space="preserve">426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Функциями Комиссии в соответствии с возложенными на нее задачами являются выработка рекомендаций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совершенствованию государственной политики в области оборота наркотических средств, психотропных веществ, прекурсоров и противодействию их незаконному обороту и злоупотреблению 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определению основных направлений, усилению государственного контроля над оборотом наркотических средств, психотропных веществ и прекурсоров и координации государственных органов, ведущих борьбу с наркоманией и наркобизнесом;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реализации и дальнейшему совершенствованию механизма противодействия и борьбы наркоманией, незаконным оборотом наркотических средств, психотропных веществ и прекурсоров и их доступности, своевременному выявлению лиц, незаконно употребляющих наркотики, злоупотребляющих наркотическими средствами и психотропными веществами лечению независимых лиц и их социальной реабилитации;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повышению эфФективности профилактики наркомании, в том числе через участие средств массовой информации, учебных заведений, медицинских организаций, правоохранительных органов и широкой общественности в формировании критического отношения и неприятия наркотиков;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совершенствованию законодательной и иной нормативной правовой базы по вопросам профилактики и борьбы с наркоманией и наркобизнесом;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дальнейшему совершенствованию деятельности и координации государственных органов в сфере профилактики и борьбы с наркоманией и наркобизнесом;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вопросам международного сотрудничества по профилактике и борьбе с наркоманией и наркобизнесом.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Комиссии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Комиссия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от центральных и местных исполнительных органов и иных организаций материалы, необходимые для реализации задач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привлекать по мере необходимости специалистов государственных органов и государственных научно-исследовательских организаций для анализа и изучения наркоситуации в регионах;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заслушивать на заседаниях Комиссии представителей центральных и местных исполнительных органов и иных организаций по вопросам, входящим в компетенцию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вносить предложения в государственные органы по дальнейшему совершенствованию работы в данном направлении;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иные права, относящиеся к компетенции Комиссии.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работы Комиссии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Председатель Комиссии руководит ее деятельностью, председательствует на ее заседаниях, планирует ее работу, осуществляет общий контроль над реализацией ее решений и несет в соответствии с действующим законодательством персональную ответственность за деятельность, осуществляемую Комиссией, а также межотраслевую, межведомственную координацию и за решения, вырабатываемые Комиссией. Во время отсутствия председателя его функции выполняет заместитель.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19.05.2006 N </w:t>
      </w:r>
      <w:r>
        <w:rPr>
          <w:rFonts w:ascii="Times New Roman"/>
          <w:b w:val="false"/>
          <w:i w:val="false"/>
          <w:color w:val="000000"/>
          <w:sz w:val="28"/>
        </w:rPr>
        <w:t xml:space="preserve">426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Подготовку предложений по повестке дня заседания Комиссии, необходимых документов, материалов и оформление протокола после заседания осуществляет секретарь Комиссии, назначаемый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постановлением Правительства РК от 19.05.2006 N </w:t>
      </w:r>
      <w:r>
        <w:rPr>
          <w:rFonts w:ascii="Times New Roman"/>
          <w:b w:val="false"/>
          <w:i w:val="false"/>
          <w:color w:val="000000"/>
          <w:sz w:val="28"/>
        </w:rPr>
        <w:t xml:space="preserve">426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Рабочим органом Комиссии является Министерство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Подготовка материалов к проведению заседания Комиссии осуществляется секретарем Комиссии, который не менее чем за 3 дня до заседания направляет членам Комиссии все необходимые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Заседания Комиссии проводятся по мере необходимости, но не реже одного раза в квартал . Заседание Комиссии считается правомочным при участии не менее двух третей от общего числа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постановлением Правительства РК от 04.08.2004 </w:t>
      </w:r>
      <w:r>
        <w:rPr>
          <w:rFonts w:ascii="Times New Roman"/>
          <w:b w:val="false"/>
          <w:i w:val="false"/>
          <w:color w:val="000000"/>
          <w:sz w:val="28"/>
        </w:rPr>
        <w:t xml:space="preserve">N 831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 и оформляются протоколом заседания Комиссии. При равенстве голосов председатель имеет решающий голос.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подписывается в обязательном порядке всеми членами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постановлением Правительства РК от 19.05.2006 N </w:t>
      </w:r>
      <w:r>
        <w:rPr>
          <w:rFonts w:ascii="Times New Roman"/>
          <w:b w:val="false"/>
          <w:i w:val="false"/>
          <w:color w:val="000000"/>
          <w:sz w:val="28"/>
        </w:rPr>
        <w:t xml:space="preserve">426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