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18b8" w14:textId="0331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Сагыне 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2003 года N 1319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Сагына Халела председателем Комитета фармации, фармацевтической и медицинской промышленности Министерства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