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d176" w14:textId="2df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комиссионного вознаграждения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2003 года N 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48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2004 год следующую предельную величину комиссионного вознаграждения накопительных пенсионных фондов: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15 процентов от суммы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0,02 процента в месяц от пенсионных активов.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