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fcc1" w14:textId="004f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
от 23 ноября 2000 года N 1749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2003 года N 1342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ноября 2000 года N 1749 "О порядке исчисления времени на территории Республики Казахстан" (САПП Республики Казахстан, 2000 г., N 49-50, ст. 575)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слова "времени" дополнить словами ", воспроизводимого, хранимого и передаваемого Государственным первичным эталоном времени и частоты Республики Казахстан,".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