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4ba3" w14:textId="7d3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социальной защиты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социальной защиты инвалидов".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социальной защиты инвалидов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г. "O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статьи 11 слова "дети-инвалиды до 16 лет" заменить словами "дети-инвалиды до 18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12 слова "детям-инвалидам до 16 лет" заменить словами "детям-инвалидам до 18 лет".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г. "O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8) статьи 4 слова "дети-инвалиды до 16 лет" заменить словами "дети-инвалиды до 18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11) статьи 7 слова "детям-инвалидам до 16 лет" заменить словами "детям-инвалидам до 18 лет".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г. "Об образовании" (Ведомости Парламента Республики Казахстан, 1999 г., N 13, ст. 429; N 23, ст. 927; 2001 г., N 13-14, ст. 173;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20-1) статьи 1 после слов "из числа" дополнить словом "инвалидов,";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части второй пункта 5 статьи 4 дополнить словами ", дети-инвалиды";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 статьи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слов "инвалиды с детства" дополнить словами ", дети-инвалиды";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седьмой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инвалидов I, II групп и детей-инвалидов при поступлении на учебу в организации образования, дающие среднее профессиональное и высшее профессиональное образование, предусматривается квота приема в количестве, определяемом Правительством Республики Казахстан.".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г. "О занятости населения" (Ведомости Парламента Республики Казахстан, 2001 г., N 3, ст. 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7 дополнить подпунктами 5-1), 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установления квоты рабочих мест для инвалидов в размере трех процентов от общей численности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5-2) создания специальных рабочих мест для трудоустройства инвалидов;".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5. B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2003 г., N 18, ст. 142):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87-1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87-1. Нарушение законодательства о социальной защите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работодателем, должностным лицом законодательства о социальной защите инвалидов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влечет штраф на работодателя или должностное лицо в размере до двухсот месячных расчетных показателей, на юридическое лицо - в размере до четырехсот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502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574 слово "статьей" заменить словами "статьями 87-1,".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10 статьи 78 после слова "здравоохранения," дополнить словами "социальной защиты населения,".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7.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г. "О правах ребенка в Республике Казахстан" (Ведомости Парламента Республики Казахстан, 2002 г., N 17, ст. 154):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ребенок-инвалид - лицо в возрасте до 18 лет, имеющее нарушение здоровья со стойким расстройством функции организма, обусловленное заболеваниями, травмой, их последствиями, дефектами, приводящее к ограничению жизнедеятельности и необходимости его социальной защиты;".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2005 года.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