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902e" w14:textId="07c9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29 мая 2002 года N 591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2004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2002 года N 591 "Об утверждении Программы по реализации Концепции охраны прав интеллектуальной собственности" (САПП Республики Казахстан, 2002 г., N 15, ст. 165)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по реализации Концепции охраны прав интеллектуальной собственности,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1.4, 3.3 и 4.4 следующего содержания: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"1.4  Разработка       Проект         Министерство   II       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проекта Закона   Закона         юстиции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                      Республики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"О                    Казахстан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интеллектуальной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собственности"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"3.3  Внесение         Предложения    Министерство   II       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предложений о    в              юстиции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создании         Правительство  Республики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Учебного центра  Республики     Казахстан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интеллектуальной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интеллектуальной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интеллектуальной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Казахстан"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"4.4  Разработка       Методические Министерство     IV       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методических     рекомендации юстиции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рекомендаций,                 Республики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определяющих                  Казахстан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ущерб,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правообладателю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нарушением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строки, порядковые номера 5.1, 5.2, исключить.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