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d759" w14:textId="0d3d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Правительства Республики Казахстан от 1 ноября 1999 года N 1633 и от 2 декабря 1999 года N 1843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января 2004 года N 11. Утратило силу - постановлением Правительства РК от 17 мая 2005 г. N 467 (P050467)</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Внести в некоторые решения Правительства Республики Казахстан следующие изменения: </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 ноября 1999 года N 1633 "Об образовании Межведомственной комиссии по рассмотрению обращений иностранных инвесторов" (САПП Республики Казахстан, 1999 г., N 50, ст. 482): </w:t>
      </w:r>
      <w:r>
        <w:br/>
      </w:r>
      <w:r>
        <w:rPr>
          <w:rFonts w:ascii="Times New Roman"/>
          <w:b w:val="false"/>
          <w:i w:val="false"/>
          <w:color w:val="000000"/>
          <w:sz w:val="28"/>
        </w:rPr>
        <w:t xml:space="preserve">
      в заголовке и преамбуле слово "иностранных" исключить;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ввести в состав Межведомственной комиссии по рассмотрению обращений инвесторов: </w:t>
      </w:r>
    </w:p>
    <w:bookmarkEnd w:id="1"/>
    <w:p>
      <w:pPr>
        <w:spacing w:after="0"/>
        <w:ind w:left="0"/>
        <w:jc w:val="both"/>
      </w:pPr>
      <w:r>
        <w:rPr>
          <w:rFonts w:ascii="Times New Roman"/>
          <w:b w:val="false"/>
          <w:i w:val="false"/>
          <w:color w:val="000000"/>
          <w:sz w:val="28"/>
        </w:rPr>
        <w:t xml:space="preserve">Джаксыбекова                      - Министра индустрии и торговли </w:t>
      </w:r>
      <w:r>
        <w:br/>
      </w:r>
      <w:r>
        <w:rPr>
          <w:rFonts w:ascii="Times New Roman"/>
          <w:b w:val="false"/>
          <w:i w:val="false"/>
          <w:color w:val="000000"/>
          <w:sz w:val="28"/>
        </w:rPr>
        <w:t xml:space="preserve">
Адильбека Рыскельдиновича           Республики Казахстан, </w:t>
      </w:r>
      <w:r>
        <w:br/>
      </w:r>
      <w:r>
        <w:rPr>
          <w:rFonts w:ascii="Times New Roman"/>
          <w:b w:val="false"/>
          <w:i w:val="false"/>
          <w:color w:val="000000"/>
          <w:sz w:val="28"/>
        </w:rPr>
        <w:t xml:space="preserve">
                                    председателем </w:t>
      </w:r>
    </w:p>
    <w:p>
      <w:pPr>
        <w:spacing w:after="0"/>
        <w:ind w:left="0"/>
        <w:jc w:val="both"/>
      </w:pPr>
      <w:r>
        <w:rPr>
          <w:rFonts w:ascii="Times New Roman"/>
          <w:b w:val="false"/>
          <w:i w:val="false"/>
          <w:color w:val="000000"/>
          <w:sz w:val="28"/>
        </w:rPr>
        <w:t xml:space="preserve">Смагулова                         - вице-министра индустрии и </w:t>
      </w:r>
      <w:r>
        <w:br/>
      </w:r>
      <w:r>
        <w:rPr>
          <w:rFonts w:ascii="Times New Roman"/>
          <w:b w:val="false"/>
          <w:i w:val="false"/>
          <w:color w:val="000000"/>
          <w:sz w:val="28"/>
        </w:rPr>
        <w:t xml:space="preserve">
Болата Советовича                   торговли Республики Казахстан, </w:t>
      </w:r>
      <w:r>
        <w:br/>
      </w:r>
      <w:r>
        <w:rPr>
          <w:rFonts w:ascii="Times New Roman"/>
          <w:b w:val="false"/>
          <w:i w:val="false"/>
          <w:color w:val="000000"/>
          <w:sz w:val="28"/>
        </w:rPr>
        <w:t xml:space="preserve">
                                    заместителем председателя </w:t>
      </w:r>
    </w:p>
    <w:p>
      <w:pPr>
        <w:spacing w:after="0"/>
        <w:ind w:left="0"/>
        <w:jc w:val="both"/>
      </w:pPr>
      <w:r>
        <w:rPr>
          <w:rFonts w:ascii="Times New Roman"/>
          <w:b w:val="false"/>
          <w:i w:val="false"/>
          <w:color w:val="000000"/>
          <w:sz w:val="28"/>
        </w:rPr>
        <w:t xml:space="preserve">Аринова                           - председателя Комитета по </w:t>
      </w:r>
      <w:r>
        <w:br/>
      </w:r>
      <w:r>
        <w:rPr>
          <w:rFonts w:ascii="Times New Roman"/>
          <w:b w:val="false"/>
          <w:i w:val="false"/>
          <w:color w:val="000000"/>
          <w:sz w:val="28"/>
        </w:rPr>
        <w:t xml:space="preserve">
Ерлана Асатаевича                   инвестициям Министерства </w:t>
      </w:r>
      <w:r>
        <w:br/>
      </w:r>
      <w:r>
        <w:rPr>
          <w:rFonts w:ascii="Times New Roman"/>
          <w:b w:val="false"/>
          <w:i w:val="false"/>
          <w:color w:val="000000"/>
          <w:sz w:val="28"/>
        </w:rPr>
        <w:t xml:space="preserve">
                                    индустрии и торговли Республики </w:t>
      </w:r>
      <w:r>
        <w:br/>
      </w:r>
      <w:r>
        <w:rPr>
          <w:rFonts w:ascii="Times New Roman"/>
          <w:b w:val="false"/>
          <w:i w:val="false"/>
          <w:color w:val="000000"/>
          <w:sz w:val="28"/>
        </w:rPr>
        <w:t xml:space="preserve">
                                    Казахстан, секретарем </w:t>
      </w:r>
    </w:p>
    <w:p>
      <w:pPr>
        <w:spacing w:after="0"/>
        <w:ind w:left="0"/>
        <w:jc w:val="both"/>
      </w:pPr>
      <w:r>
        <w:rPr>
          <w:rFonts w:ascii="Times New Roman"/>
          <w:b w:val="false"/>
          <w:i w:val="false"/>
          <w:color w:val="000000"/>
          <w:sz w:val="28"/>
        </w:rPr>
        <w:t xml:space="preserve">Тлеуберди                         - вице-министра иностранных дел </w:t>
      </w:r>
      <w:r>
        <w:br/>
      </w:r>
      <w:r>
        <w:rPr>
          <w:rFonts w:ascii="Times New Roman"/>
          <w:b w:val="false"/>
          <w:i w:val="false"/>
          <w:color w:val="000000"/>
          <w:sz w:val="28"/>
        </w:rPr>
        <w:t xml:space="preserve">
Мухтара Бескеновича                 Республики Казахстан </w:t>
      </w:r>
    </w:p>
    <w:p>
      <w:pPr>
        <w:spacing w:after="0"/>
        <w:ind w:left="0"/>
        <w:jc w:val="both"/>
      </w:pPr>
      <w:r>
        <w:rPr>
          <w:rFonts w:ascii="Times New Roman"/>
          <w:b w:val="false"/>
          <w:i w:val="false"/>
          <w:color w:val="000000"/>
          <w:sz w:val="28"/>
        </w:rPr>
        <w:t xml:space="preserve">Бекжанова                         - вице-министра охраны окружающей </w:t>
      </w:r>
      <w:r>
        <w:br/>
      </w:r>
      <w:r>
        <w:rPr>
          <w:rFonts w:ascii="Times New Roman"/>
          <w:b w:val="false"/>
          <w:i w:val="false"/>
          <w:color w:val="000000"/>
          <w:sz w:val="28"/>
        </w:rPr>
        <w:t xml:space="preserve">
Жамбула Лесбековича                 среды Республики Казахстан </w:t>
      </w:r>
    </w:p>
    <w:p>
      <w:pPr>
        <w:spacing w:after="0"/>
        <w:ind w:left="0"/>
        <w:jc w:val="both"/>
      </w:pPr>
      <w:r>
        <w:rPr>
          <w:rFonts w:ascii="Times New Roman"/>
          <w:b w:val="false"/>
          <w:i w:val="false"/>
          <w:color w:val="000000"/>
          <w:sz w:val="28"/>
        </w:rPr>
        <w:t xml:space="preserve">Бекбосунова                       - вице-министра юстиции </w:t>
      </w:r>
      <w:r>
        <w:br/>
      </w:r>
      <w:r>
        <w:rPr>
          <w:rFonts w:ascii="Times New Roman"/>
          <w:b w:val="false"/>
          <w:i w:val="false"/>
          <w:color w:val="000000"/>
          <w:sz w:val="28"/>
        </w:rPr>
        <w:t xml:space="preserve">
Сабыржана Мадиевича                 Республики Казахстан </w:t>
      </w:r>
    </w:p>
    <w:p>
      <w:pPr>
        <w:spacing w:after="0"/>
        <w:ind w:left="0"/>
        <w:jc w:val="both"/>
      </w:pPr>
      <w:r>
        <w:rPr>
          <w:rFonts w:ascii="Times New Roman"/>
          <w:b w:val="false"/>
          <w:i w:val="false"/>
          <w:color w:val="000000"/>
          <w:sz w:val="28"/>
        </w:rPr>
        <w:t xml:space="preserve">Ашитова                           - вице-министра труда и </w:t>
      </w:r>
      <w:r>
        <w:br/>
      </w:r>
      <w:r>
        <w:rPr>
          <w:rFonts w:ascii="Times New Roman"/>
          <w:b w:val="false"/>
          <w:i w:val="false"/>
          <w:color w:val="000000"/>
          <w:sz w:val="28"/>
        </w:rPr>
        <w:t xml:space="preserve">
Батыржана Заирхановича              социальной защиты населения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Искакова                          - председателя Налогового </w:t>
      </w:r>
      <w:r>
        <w:br/>
      </w:r>
      <w:r>
        <w:rPr>
          <w:rFonts w:ascii="Times New Roman"/>
          <w:b w:val="false"/>
          <w:i w:val="false"/>
          <w:color w:val="000000"/>
          <w:sz w:val="28"/>
        </w:rPr>
        <w:t xml:space="preserve">
Марлена Нурахметовича               комитета Министерства финансов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Утепова                           - первого заместителя </w:t>
      </w:r>
      <w:r>
        <w:br/>
      </w:r>
      <w:r>
        <w:rPr>
          <w:rFonts w:ascii="Times New Roman"/>
          <w:b w:val="false"/>
          <w:i w:val="false"/>
          <w:color w:val="000000"/>
          <w:sz w:val="28"/>
        </w:rPr>
        <w:t xml:space="preserve">
Эдуарда Карловича                   председателя Комитета </w:t>
      </w:r>
      <w:r>
        <w:br/>
      </w:r>
      <w:r>
        <w:rPr>
          <w:rFonts w:ascii="Times New Roman"/>
          <w:b w:val="false"/>
          <w:i w:val="false"/>
          <w:color w:val="000000"/>
          <w:sz w:val="28"/>
        </w:rPr>
        <w:t xml:space="preserve">
                                    государственного имущества и </w:t>
      </w:r>
      <w:r>
        <w:br/>
      </w:r>
      <w:r>
        <w:rPr>
          <w:rFonts w:ascii="Times New Roman"/>
          <w:b w:val="false"/>
          <w:i w:val="false"/>
          <w:color w:val="000000"/>
          <w:sz w:val="28"/>
        </w:rPr>
        <w:t xml:space="preserve">
                                    приватизации Министерства </w:t>
      </w:r>
      <w:r>
        <w:br/>
      </w:r>
      <w:r>
        <w:rPr>
          <w:rFonts w:ascii="Times New Roman"/>
          <w:b w:val="false"/>
          <w:i w:val="false"/>
          <w:color w:val="000000"/>
          <w:sz w:val="28"/>
        </w:rPr>
        <w:t xml:space="preserve">
                                    финансов Республики Казахстан </w:t>
      </w:r>
    </w:p>
    <w:p>
      <w:pPr>
        <w:spacing w:after="0"/>
        <w:ind w:left="0"/>
        <w:jc w:val="both"/>
      </w:pPr>
      <w:r>
        <w:rPr>
          <w:rFonts w:ascii="Times New Roman"/>
          <w:b w:val="false"/>
          <w:i w:val="false"/>
          <w:color w:val="000000"/>
          <w:sz w:val="28"/>
        </w:rPr>
        <w:t xml:space="preserve">Мынбаева                          - заместителя Председателя </w:t>
      </w:r>
      <w:r>
        <w:br/>
      </w:r>
      <w:r>
        <w:rPr>
          <w:rFonts w:ascii="Times New Roman"/>
          <w:b w:val="false"/>
          <w:i w:val="false"/>
          <w:color w:val="000000"/>
          <w:sz w:val="28"/>
        </w:rPr>
        <w:t xml:space="preserve">
Алмаса Саятовича                    Агентства Республики Казахстан </w:t>
      </w:r>
      <w:r>
        <w:br/>
      </w:r>
      <w:r>
        <w:rPr>
          <w:rFonts w:ascii="Times New Roman"/>
          <w:b w:val="false"/>
          <w:i w:val="false"/>
          <w:color w:val="000000"/>
          <w:sz w:val="28"/>
        </w:rPr>
        <w:t xml:space="preserve">
                                    по регулированию естественных </w:t>
      </w:r>
      <w:r>
        <w:br/>
      </w:r>
      <w:r>
        <w:rPr>
          <w:rFonts w:ascii="Times New Roman"/>
          <w:b w:val="false"/>
          <w:i w:val="false"/>
          <w:color w:val="000000"/>
          <w:sz w:val="28"/>
        </w:rPr>
        <w:t xml:space="preserve">
                                    монополий и защите конкуренции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Тена                              - начальника Департамента </w:t>
      </w:r>
      <w:r>
        <w:br/>
      </w:r>
      <w:r>
        <w:rPr>
          <w:rFonts w:ascii="Times New Roman"/>
          <w:b w:val="false"/>
          <w:i w:val="false"/>
          <w:color w:val="000000"/>
          <w:sz w:val="28"/>
        </w:rPr>
        <w:t xml:space="preserve">
Игоря Викторовича                   таможенных доходов Агентства </w:t>
      </w:r>
      <w:r>
        <w:br/>
      </w:r>
      <w:r>
        <w:rPr>
          <w:rFonts w:ascii="Times New Roman"/>
          <w:b w:val="false"/>
          <w:i w:val="false"/>
          <w:color w:val="000000"/>
          <w:sz w:val="28"/>
        </w:rPr>
        <w:t xml:space="preserve">
                                    таможенного контроля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Учкемпирову                       - заместителя директора </w:t>
      </w:r>
      <w:r>
        <w:br/>
      </w:r>
      <w:r>
        <w:rPr>
          <w:rFonts w:ascii="Times New Roman"/>
          <w:b w:val="false"/>
          <w:i w:val="false"/>
          <w:color w:val="000000"/>
          <w:sz w:val="28"/>
        </w:rPr>
        <w:t xml:space="preserve">
Айгул Маулетовну                    Департамента недропользования </w:t>
      </w:r>
      <w:r>
        <w:br/>
      </w:r>
      <w:r>
        <w:rPr>
          <w:rFonts w:ascii="Times New Roman"/>
          <w:b w:val="false"/>
          <w:i w:val="false"/>
          <w:color w:val="000000"/>
          <w:sz w:val="28"/>
        </w:rPr>
        <w:t xml:space="preserve">
                                    Министерства энергетики и </w:t>
      </w:r>
      <w:r>
        <w:br/>
      </w:r>
      <w:r>
        <w:rPr>
          <w:rFonts w:ascii="Times New Roman"/>
          <w:b w:val="false"/>
          <w:i w:val="false"/>
          <w:color w:val="000000"/>
          <w:sz w:val="28"/>
        </w:rPr>
        <w:t xml:space="preserve">
                                    минеральных ресурсов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вывести из состава указанной комиссии: Абыкаева Нуртая Абыкаевича, Айтекенова Кайрата Медыбаевича, Альжанова Тлека Кабыкеновича, Андрющенко Александра Ивановича, Елеманова Болата Далдаевича, Идрисова Ерлана Абильфаизовича, Кузутбаеву Ажар Килмбековну, Нурпеисова Кайрата Айтмухамбетовича, Раханова Максудбека Смагуловича, Умбеталиеву Дану Шекербековну, Умербаева Адильхана Абдрахмановича;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абзаце втором и третьем слово "иностранных" исключить; </w:t>
      </w:r>
      <w:r>
        <w:br/>
      </w:r>
      <w:r>
        <w:rPr>
          <w:rFonts w:ascii="Times New Roman"/>
          <w:b w:val="false"/>
          <w:i w:val="false"/>
          <w:color w:val="000000"/>
          <w:sz w:val="28"/>
        </w:rPr>
        <w:t xml:space="preserve">
      в абзаце четвертом после слова "деятельности" слово "иностранных" исключить; </w:t>
      </w:r>
      <w:r>
        <w:br/>
      </w:r>
      <w:r>
        <w:rPr>
          <w:rFonts w:ascii="Times New Roman"/>
          <w:b w:val="false"/>
          <w:i w:val="false"/>
          <w:color w:val="000000"/>
          <w:sz w:val="28"/>
        </w:rPr>
        <w:t xml:space="preserve">
      в пункте 3 слова "иностранных дел" заменить словами "индустрии и торговли"; </w:t>
      </w:r>
    </w:p>
    <w:bookmarkStart w:name="z3" w:id="2"/>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декабря 1999 года N 1843 "Об утверждении Положения о Межведомственной комиссии по рассмотрению обращений иностранных инвесторов" (САПП Республики Казахстан, 1999 г., N 53, ст. 524): </w:t>
      </w:r>
      <w:r>
        <w:br/>
      </w:r>
      <w:r>
        <w:rPr>
          <w:rFonts w:ascii="Times New Roman"/>
          <w:b w:val="false"/>
          <w:i w:val="false"/>
          <w:color w:val="000000"/>
          <w:sz w:val="28"/>
        </w:rPr>
        <w:t xml:space="preserve">
      в заголовке, преамбуле и пункте 1 слово "иностранных" исключить; </w:t>
      </w:r>
      <w:r>
        <w:br/>
      </w:r>
      <w:r>
        <w:rPr>
          <w:rFonts w:ascii="Times New Roman"/>
          <w:b w:val="false"/>
          <w:i w:val="false"/>
          <w:color w:val="000000"/>
          <w:sz w:val="28"/>
        </w:rPr>
        <w:t xml:space="preserve">
      в Положении о Межведомственной комиссии по рассмотрению обращений иностранных инвесторов, утвержденном указанным постановлением: </w:t>
      </w:r>
      <w:r>
        <w:br/>
      </w:r>
      <w:r>
        <w:rPr>
          <w:rFonts w:ascii="Times New Roman"/>
          <w:b w:val="false"/>
          <w:i w:val="false"/>
          <w:color w:val="000000"/>
          <w:sz w:val="28"/>
        </w:rPr>
        <w:t xml:space="preserve">
      в заголовке, пунктах 1 и 2, подпунктах 1), 2) и после слова "деятельности" в подпункте 4) пункта 4 слово "иностранных" исключить; </w:t>
      </w:r>
      <w:r>
        <w:br/>
      </w:r>
      <w:r>
        <w:rPr>
          <w:rFonts w:ascii="Times New Roman"/>
          <w:b w:val="false"/>
          <w:i w:val="false"/>
          <w:color w:val="000000"/>
          <w:sz w:val="28"/>
        </w:rPr>
        <w:t xml:space="preserve">
      в пункте 5 слова "иностранных дел" заменить словами "индустрии и торговли"; </w:t>
      </w:r>
      <w:r>
        <w:br/>
      </w:r>
      <w:r>
        <w:rPr>
          <w:rFonts w:ascii="Times New Roman"/>
          <w:b w:val="false"/>
          <w:i w:val="false"/>
          <w:color w:val="000000"/>
          <w:sz w:val="28"/>
        </w:rPr>
        <w:t xml:space="preserve">
      в пунктах 8 и 11 слово "иностранных" исключить. </w:t>
      </w:r>
    </w:p>
    <w:bookmarkEnd w:id="2"/>
    <w:bookmarkStart w:name="z4" w:id="3"/>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