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cc9f" w14:textId="db0c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ликвидации отсутствующих юридических лиц и отсутствующего должника, а также юридических лиц, осуществляющих свою деятельность с грубым нарушением законодательства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18 июня 2004 года N 5.</w:t>
      </w:r>
    </w:p>
    <w:p>
      <w:pPr>
        <w:spacing w:after="0"/>
        <w:ind w:left="0"/>
        <w:jc w:val="both"/>
      </w:pPr>
      <w:r>
        <w:rPr>
          <w:rFonts w:ascii="Times New Roman"/>
          <w:b w:val="false"/>
          <w:i w:val="false"/>
          <w:color w:val="ff0000"/>
          <w:sz w:val="28"/>
        </w:rPr>
        <w:t xml:space="preserve">
      Сноска. В заголовок, преамбулу и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нормативного постановления Верховного Суда РК от 29.11.2018 </w:t>
      </w:r>
      <w:r>
        <w:rPr>
          <w:rFonts w:ascii="Times New Roman"/>
          <w:b w:val="false"/>
          <w:i w:val="false"/>
          <w:color w:val="000000"/>
          <w:sz w:val="28"/>
        </w:rPr>
        <w:t>№ 18</w:t>
      </w:r>
      <w:r>
        <w:rPr>
          <w:rFonts w:ascii="Times New Roman"/>
          <w:b w:val="false"/>
          <w:i w:val="false"/>
          <w:color w:val="00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внесены изменения на казахском языке, текст на русском языке не меняется в соответствии с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000000"/>
          <w:sz w:val="28"/>
        </w:rPr>
        <w:t xml:space="preserve"> (вводится в действие со дня его первого официального опубликования).</w:t>
      </w:r>
    </w:p>
    <w:bookmarkStart w:name="z24" w:id="0"/>
    <w:p>
      <w:pPr>
        <w:spacing w:after="0"/>
        <w:ind w:left="0"/>
        <w:jc w:val="both"/>
      </w:pPr>
      <w:r>
        <w:rPr>
          <w:rFonts w:ascii="Times New Roman"/>
          <w:b w:val="false"/>
          <w:i w:val="false"/>
          <w:color w:val="000000"/>
          <w:sz w:val="28"/>
        </w:rPr>
        <w:t xml:space="preserve">
      В целях единообразного толкования и применения в судебной практике законодательства о ликвидации юридических лиц, осуществляющих свою деятельность с грубым нарушением законодательства (далее - отсутствующих юридических лиц и  отсутствующих должников), пленарное заседание Верховного Суда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Обратить внимание судов на то, что ликвидация юридического лица по решению суда производится по основаниям,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49 Гражданского кодекса Республики Казахстан (далее - ГК) и иными законодательными актами.</w:t>
      </w:r>
    </w:p>
    <w:bookmarkEnd w:id="1"/>
    <w:p>
      <w:pPr>
        <w:spacing w:after="0"/>
        <w:ind w:left="0"/>
        <w:jc w:val="both"/>
      </w:pPr>
      <w:r>
        <w:rPr>
          <w:rFonts w:ascii="Times New Roman"/>
          <w:b w:val="false"/>
          <w:i w:val="false"/>
          <w:color w:val="000000"/>
          <w:sz w:val="28"/>
        </w:rPr>
        <w:t xml:space="preserve">
      Особенности прекращения деятельности субъектов частного предпринимательства предусмотрены </w:t>
      </w:r>
      <w:r>
        <w:rPr>
          <w:rFonts w:ascii="Times New Roman"/>
          <w:b w:val="false"/>
          <w:i w:val="false"/>
          <w:color w:val="000000"/>
          <w:sz w:val="28"/>
        </w:rPr>
        <w:t xml:space="preserve">статьей 21 </w:t>
      </w:r>
      <w:r>
        <w:rPr>
          <w:rFonts w:ascii="Times New Roman"/>
          <w:b w:val="false"/>
          <w:i w:val="false"/>
          <w:color w:val="000000"/>
          <w:sz w:val="28"/>
        </w:rPr>
        <w:t xml:space="preserve">ГК, </w:t>
      </w:r>
      <w:r>
        <w:rPr>
          <w:rFonts w:ascii="Times New Roman"/>
          <w:b w:val="false"/>
          <w:i w:val="false"/>
          <w:color w:val="000000"/>
          <w:sz w:val="28"/>
        </w:rPr>
        <w:t>статьями 39</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Предпринимательского кодекса Республики Казахстан,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Закона Республики Казахстан от 7 марта 2014 года № 176-V "О реабилитации и банкротстве" (далее - Закон).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нормативными постановлениями Верховного Суда РК от 22.12.2008 </w:t>
      </w:r>
      <w:r>
        <w:rPr>
          <w:rFonts w:ascii="Times New Roman"/>
          <w:b w:val="false"/>
          <w:i w:val="false"/>
          <w:color w:val="000000"/>
          <w:sz w:val="28"/>
        </w:rPr>
        <w:t xml:space="preserve">№ 23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Для отсутствующих юридических лиц и отсутствующих  должников законодательством предусмотрены специальные основания и упрощенный порядок ликвидации. </w:t>
      </w:r>
    </w:p>
    <w:bookmarkEnd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1 Закона, отсутствующий должник - должник, признанный бездействующим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отсутствие которого, а также его учредителя (участника), должностного лица установлено в порядке, определенном Законом.</w:t>
      </w:r>
    </w:p>
    <w:bookmarkStart w:name="z25" w:id="3"/>
    <w:p>
      <w:pPr>
        <w:spacing w:after="0"/>
        <w:ind w:left="0"/>
        <w:jc w:val="both"/>
      </w:pPr>
      <w:r>
        <w:rPr>
          <w:rFonts w:ascii="Times New Roman"/>
          <w:b w:val="false"/>
          <w:i w:val="false"/>
          <w:color w:val="000000"/>
          <w:sz w:val="28"/>
        </w:rPr>
        <w:t xml:space="preserve">
      Налоговые органы ежегодно, не позднее 30 апреля выносят приказ о признании бездействующими налогоплательщиков, не представивших за налоговый период по истечении после установленного Налоговым кодексом срока налоговых деклараций и сведений, установленных пунктами 2 и 3 </w:t>
      </w:r>
      <w:r>
        <w:rPr>
          <w:rFonts w:ascii="Times New Roman"/>
          <w:b w:val="false"/>
          <w:i w:val="false"/>
          <w:color w:val="000000"/>
          <w:sz w:val="28"/>
        </w:rPr>
        <w:t>статьи 91</w:t>
      </w:r>
      <w:r>
        <w:rPr>
          <w:rFonts w:ascii="Times New Roman"/>
          <w:b w:val="false"/>
          <w:i w:val="false"/>
          <w:color w:val="000000"/>
          <w:sz w:val="28"/>
        </w:rPr>
        <w:t xml:space="preserve"> Налогового кодекса.</w:t>
      </w:r>
    </w:p>
    <w:bookmarkEnd w:id="3"/>
    <w:p>
      <w:pPr>
        <w:spacing w:after="0"/>
        <w:ind w:left="0"/>
        <w:jc w:val="both"/>
      </w:pPr>
      <w:r>
        <w:rPr>
          <w:rFonts w:ascii="Times New Roman"/>
          <w:b w:val="false"/>
          <w:i w:val="false"/>
          <w:color w:val="000000"/>
          <w:sz w:val="28"/>
        </w:rPr>
        <w:t xml:space="preserve">
      Согласно подпунктам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пункта 2 статьи 49 ГК юридическое лицо может быть ликвидировано, если оно отсутствует по месту нахождения или по фактическому адресу, если у него отсутствуют учредители (участники) и должностные лица, без которых юридическое лицо не может функционировать в течение одного года, если оно осуществляет деятельность с грубым нарушением законодательства, которое выражается в систематическом осуществлении деятельности, противоречащей уставным целям юридического лица, осуществлении деятельности без надлежащей лицензии либо деятельности, запрещенной законодательными актами.</w:t>
      </w:r>
    </w:p>
    <w:p>
      <w:pPr>
        <w:spacing w:after="0"/>
        <w:ind w:left="0"/>
        <w:jc w:val="both"/>
      </w:pPr>
      <w:r>
        <w:rPr>
          <w:rFonts w:ascii="Times New Roman"/>
          <w:b w:val="false"/>
          <w:i w:val="false"/>
          <w:color w:val="000000"/>
          <w:sz w:val="28"/>
        </w:rPr>
        <w:t xml:space="preserve">
      Ликвидация отсутствующего юридического лица и отсутствующего должника может быть произведена только в судебном порядке. </w:t>
      </w:r>
    </w:p>
    <w:p>
      <w:pPr>
        <w:spacing w:after="0"/>
        <w:ind w:left="0"/>
        <w:jc w:val="both"/>
      </w:pPr>
      <w:r>
        <w:rPr>
          <w:rFonts w:ascii="Times New Roman"/>
          <w:b w:val="false"/>
          <w:i w:val="false"/>
          <w:color w:val="000000"/>
          <w:sz w:val="28"/>
        </w:rPr>
        <w:t xml:space="preserve">
      Порядок ликвидации отсутствующего юридического лица и отсутствующего должника определяется в зависимости от наличия либо отсутствия у него кредиторской задолженности (кредиторов).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нормативными постановлениями Верховного Суда РК от 22.12.2008 </w:t>
      </w:r>
      <w:r>
        <w:rPr>
          <w:rFonts w:ascii="Times New Roman"/>
          <w:b w:val="false"/>
          <w:i w:val="false"/>
          <w:color w:val="000000"/>
          <w:sz w:val="28"/>
        </w:rPr>
        <w:t xml:space="preserve">№ 23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3. Грубым нарушением законодательства при осуществлении деятельности юридических лиц следует считать умышленное или неосторожное явное и существенное нарушения норм национального законодательства, ратифицированных международных договоров, регламентирующих и (или) регулирующих образование, реорганизацию, ликвидацию, а также деятельность соответствующего юридического лица, совершенное учредителем либо физическим лицом (лицами), выполняющим функции по управлению данным юридическим лицом, если такое нарушение повлекло либо создало реальную возможность наступления негативных фактических или юридических последствий.</w:t>
      </w:r>
    </w:p>
    <w:bookmarkEnd w:id="4"/>
    <w:p>
      <w:pPr>
        <w:spacing w:after="0"/>
        <w:ind w:left="0"/>
        <w:jc w:val="both"/>
      </w:pPr>
      <w:r>
        <w:rPr>
          <w:rFonts w:ascii="Times New Roman"/>
          <w:b w:val="false"/>
          <w:i w:val="false"/>
          <w:color w:val="000000"/>
          <w:sz w:val="28"/>
        </w:rPr>
        <w:t xml:space="preserve">
      Перечисленные в подпункте 3) пункта 2 </w:t>
      </w:r>
      <w:r>
        <w:rPr>
          <w:rFonts w:ascii="Times New Roman"/>
          <w:b w:val="false"/>
          <w:i w:val="false"/>
          <w:color w:val="000000"/>
          <w:sz w:val="28"/>
        </w:rPr>
        <w:t xml:space="preserve">статьи 49 </w:t>
      </w:r>
      <w:r>
        <w:rPr>
          <w:rFonts w:ascii="Times New Roman"/>
          <w:b w:val="false"/>
          <w:i w:val="false"/>
          <w:color w:val="000000"/>
          <w:sz w:val="28"/>
        </w:rPr>
        <w:t xml:space="preserve">ГК признаки отсутствующего юридического лица в отдельности, а также отсутствие кредиторов у юридического лица не являются самостоятельными основаниями для ликвидации юридического лица. </w:t>
      </w:r>
    </w:p>
    <w:p>
      <w:pPr>
        <w:spacing w:after="0"/>
        <w:ind w:left="0"/>
        <w:jc w:val="both"/>
      </w:pPr>
      <w:r>
        <w:rPr>
          <w:rFonts w:ascii="Times New Roman"/>
          <w:b w:val="false"/>
          <w:i w:val="false"/>
          <w:color w:val="000000"/>
          <w:sz w:val="28"/>
        </w:rPr>
        <w:t xml:space="preserve">
      Не может быть ликвидировано в соответствии с подпунктом 3) пункта 2 </w:t>
      </w:r>
      <w:r>
        <w:rPr>
          <w:rFonts w:ascii="Times New Roman"/>
          <w:b w:val="false"/>
          <w:i w:val="false"/>
          <w:color w:val="000000"/>
          <w:sz w:val="28"/>
        </w:rPr>
        <w:t xml:space="preserve">статьи 49 </w:t>
      </w:r>
      <w:r>
        <w:rPr>
          <w:rFonts w:ascii="Times New Roman"/>
          <w:b w:val="false"/>
          <w:i w:val="false"/>
          <w:color w:val="000000"/>
          <w:sz w:val="28"/>
        </w:rPr>
        <w:t xml:space="preserve">ГК юридическое лицо, которое отсутствует по месту нахождения или по фактическому адресу, а также при отсутствии его учредителей (участников) и должностных лиц, если это юридическое лицо временно приостановило свою деятельность, однако своевременно, в установленные сроки, представляет соответствующую налоговую отчетность. </w:t>
      </w:r>
    </w:p>
    <w:p>
      <w:pPr>
        <w:spacing w:after="0"/>
        <w:ind w:left="0"/>
        <w:jc w:val="both"/>
      </w:pPr>
      <w:r>
        <w:rPr>
          <w:rFonts w:ascii="Times New Roman"/>
          <w:b w:val="false"/>
          <w:i w:val="false"/>
          <w:color w:val="000000"/>
          <w:sz w:val="28"/>
        </w:rPr>
        <w:t xml:space="preserve">
      Не может быть ликвидировано в указанном порядке юридическое лицо, у которого отсутствуют должностные лица, но имеются учредители (участники), которые несут ответственность за организацию деятельности юридического лица и вправе назначать (избирать) должностных лиц. </w:t>
      </w:r>
    </w:p>
    <w:p>
      <w:pPr>
        <w:spacing w:after="0"/>
        <w:ind w:left="0"/>
        <w:jc w:val="both"/>
      </w:pPr>
      <w:r>
        <w:rPr>
          <w:rFonts w:ascii="Times New Roman"/>
          <w:b w:val="false"/>
          <w:i w:val="false"/>
          <w:color w:val="000000"/>
          <w:sz w:val="28"/>
        </w:rPr>
        <w:t xml:space="preserve">
      Следует различать непредставление налоговой отчетности отсутствующим юридическим лицом от нарушения сроков представления отчетности действующим юридическим лицом. Юридические лица, учредители (участники) либо должностные лица, осуществляющие свою деятельность и находящиеся по месту регистрации (т.е. не отсутствующие), но не представляющие в установленные сроки налоговую отчетность, несут ответственность за такое нарушение в порядке, установленном законодательством.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xml:space="preserve">
      4. Требования о ликвидации отсутствующего юридического лица, согласно пункту 3 </w:t>
      </w:r>
      <w:r>
        <w:rPr>
          <w:rFonts w:ascii="Times New Roman"/>
          <w:b w:val="false"/>
          <w:i w:val="false"/>
          <w:color w:val="000000"/>
          <w:sz w:val="28"/>
        </w:rPr>
        <w:t xml:space="preserve">статьи 49 </w:t>
      </w:r>
      <w:r>
        <w:rPr>
          <w:rFonts w:ascii="Times New Roman"/>
          <w:b w:val="false"/>
          <w:i w:val="false"/>
          <w:color w:val="000000"/>
          <w:sz w:val="28"/>
        </w:rPr>
        <w:t xml:space="preserve">ГК, могут быть предъявлены в суд государственным органом, которому право на предъявление требования предоставлено законодательными актами, а в случаях банкротства - также кредитором. Согласно </w:t>
      </w:r>
      <w:r>
        <w:rPr>
          <w:rFonts w:ascii="Times New Roman"/>
          <w:b w:val="false"/>
          <w:i w:val="false"/>
          <w:color w:val="000000"/>
          <w:sz w:val="28"/>
        </w:rPr>
        <w:t>статье 19</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Налогового кодекса</w:t>
      </w:r>
      <w:r>
        <w:rPr>
          <w:rFonts w:ascii="Times New Roman"/>
          <w:b w:val="false"/>
          <w:i w:val="false"/>
          <w:color w:val="000000"/>
          <w:sz w:val="28"/>
        </w:rPr>
        <w:t xml:space="preserve">" (Налоговый кодекс) такое право предоставлено, в частности, налоговым органам. </w:t>
      </w:r>
    </w:p>
    <w:bookmarkEnd w:id="5"/>
    <w:p>
      <w:pPr>
        <w:spacing w:after="0"/>
        <w:ind w:left="0"/>
        <w:jc w:val="both"/>
      </w:pPr>
      <w:r>
        <w:rPr>
          <w:rFonts w:ascii="Times New Roman"/>
          <w:b w:val="false"/>
          <w:i w:val="false"/>
          <w:color w:val="000000"/>
          <w:sz w:val="28"/>
        </w:rPr>
        <w:t xml:space="preserve">
      Налоговые органы вправе предъявлять в суды иски о ликвидации юридического лица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2 статьи 49 ГК.  </w:t>
      </w:r>
    </w:p>
    <w:p>
      <w:pPr>
        <w:spacing w:after="0"/>
        <w:ind w:left="0"/>
        <w:jc w:val="both"/>
      </w:pPr>
      <w:r>
        <w:rPr>
          <w:rFonts w:ascii="Times New Roman"/>
          <w:b w:val="false"/>
          <w:i w:val="false"/>
          <w:color w:val="000000"/>
          <w:sz w:val="28"/>
        </w:rPr>
        <w:t xml:space="preserve">
      Правом предъявления иска о ликвидации юридического лица в связи с осуществлением деятельности без надлежащей лицензии обладает лицензиар.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133 Закона Республики Казахстан от 1 марта 2011 года № 413-IV "О государственном имуществе" республиканское государственное предприятие создается Правительством Республики Казахстан, а коммунальное государственное предприятие - местными исполнительными органами или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Start w:name="z26" w:id="6"/>
    <w:p>
      <w:pPr>
        <w:spacing w:after="0"/>
        <w:ind w:left="0"/>
        <w:jc w:val="both"/>
      </w:pPr>
      <w:r>
        <w:rPr>
          <w:rFonts w:ascii="Times New Roman"/>
          <w:b w:val="false"/>
          <w:i w:val="false"/>
          <w:color w:val="000000"/>
          <w:sz w:val="28"/>
        </w:rPr>
        <w:t>
      Налоговые органы не позднее 1 сентября календарного года направляют в суд иски для принудительной ликвидации (снятия с учетной регистрации, прекращения деятельности) в отношении субъектов, включенных в перечень субъектов, подлежащих принудительной ликвидации (снятию с учетной регистрации, прекращению деятельности).</w:t>
      </w:r>
    </w:p>
    <w:bookmarkEnd w:id="6"/>
    <w:p>
      <w:pPr>
        <w:spacing w:after="0"/>
        <w:ind w:left="0"/>
        <w:jc w:val="both"/>
      </w:pPr>
      <w:r>
        <w:rPr>
          <w:rFonts w:ascii="Times New Roman"/>
          <w:b w:val="false"/>
          <w:i w:val="false"/>
          <w:color w:val="000000"/>
          <w:sz w:val="28"/>
        </w:rPr>
        <w:t>
      Ликвидацию республиканского юридического лица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Ликвидацию коммунального юридического лица осуществляет местный исполнительный орган или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Иск государственного учреждения, являющегося учредителем другого бездействующего государственного учреждения, о ликвидации не подлежит удовлетворению, поскольку процедура ликвидации такого юридического лица осуществляется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ГК органом, принявшим решение о ликвидации, а не судом.</w:t>
      </w:r>
    </w:p>
    <w:p>
      <w:pPr>
        <w:spacing w:after="0"/>
        <w:ind w:left="0"/>
        <w:jc w:val="both"/>
      </w:pPr>
      <w:r>
        <w:rPr>
          <w:rFonts w:ascii="Times New Roman"/>
          <w:b w:val="false"/>
          <w:i w:val="false"/>
          <w:color w:val="000000"/>
          <w:sz w:val="28"/>
        </w:rPr>
        <w:t xml:space="preserve">
      Отсутствующее юридическое лицо, имеющее кредиторскую задолженность (отсутствующий должник), подлежит ликвидации в судебном порядке согласно подпункту 1) пункта 2 </w:t>
      </w:r>
      <w:r>
        <w:rPr>
          <w:rFonts w:ascii="Times New Roman"/>
          <w:b w:val="false"/>
          <w:i w:val="false"/>
          <w:color w:val="000000"/>
          <w:sz w:val="28"/>
        </w:rPr>
        <w:t xml:space="preserve">статьи 49 </w:t>
      </w:r>
      <w:r>
        <w:rPr>
          <w:rFonts w:ascii="Times New Roman"/>
          <w:b w:val="false"/>
          <w:i w:val="false"/>
          <w:color w:val="000000"/>
          <w:sz w:val="28"/>
        </w:rPr>
        <w:t xml:space="preserve">ГК ввиду банкротства (несостоятельности) по упрощенным процедурам, установленным </w:t>
      </w:r>
      <w:r>
        <w:rPr>
          <w:rFonts w:ascii="Times New Roman"/>
          <w:b w:val="false"/>
          <w:i w:val="false"/>
          <w:color w:val="000000"/>
          <w:sz w:val="28"/>
        </w:rPr>
        <w:t>статьей 118</w:t>
      </w:r>
      <w:r>
        <w:rPr>
          <w:rFonts w:ascii="Times New Roman"/>
          <w:b w:val="false"/>
          <w:i w:val="false"/>
          <w:color w:val="000000"/>
          <w:sz w:val="28"/>
        </w:rPr>
        <w:t xml:space="preserve"> Закона. </w:t>
      </w:r>
    </w:p>
    <w:p>
      <w:pPr>
        <w:spacing w:after="0"/>
        <w:ind w:left="0"/>
        <w:jc w:val="both"/>
      </w:pPr>
      <w:r>
        <w:rPr>
          <w:rFonts w:ascii="Times New Roman"/>
          <w:b w:val="false"/>
          <w:i w:val="false"/>
          <w:color w:val="000000"/>
          <w:sz w:val="28"/>
        </w:rPr>
        <w:t xml:space="preserve">
      Право заявления требований о ликвидации по основанию банкротства отсутствующего должника </w:t>
      </w:r>
      <w:r>
        <w:rPr>
          <w:rFonts w:ascii="Times New Roman"/>
          <w:b w:val="false"/>
          <w:i w:val="false"/>
          <w:color w:val="000000"/>
          <w:sz w:val="28"/>
        </w:rPr>
        <w:t>статьями 44</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Закона предоставлено кредиторам, а также прокурору.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нормативными постановлениями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xml:space="preserve">
      5. При обращении в суд с требованиями о ликвидации отсутствующего юридического лица, не имеющего кредиторов, или о возбуждении дела о банкротстве в отношении отсутствующего должника, имеющего кредиторскую задолженность, заявители обязаны представить доказательства отсутствия юридических лиц по месту нахождения, указанному в учредительных документах или по фактическому адресу, а также доказательства отсутствия учредителей, участников и должностных лиц, без которых это юридическое лицо не может осуществлять свою деятельность, при этом необходимо подтвердить истечение установленного законодательством срока отсутствия для отсутствующих должников - в течение шести месяцев, для отсутствующих юридических лиц - в течение одного года до момента обращения заявителя в суд. </w:t>
      </w:r>
    </w:p>
    <w:bookmarkEnd w:id="7"/>
    <w:p>
      <w:pPr>
        <w:spacing w:after="0"/>
        <w:ind w:left="0"/>
        <w:jc w:val="both"/>
      </w:pPr>
      <w:r>
        <w:rPr>
          <w:rFonts w:ascii="Times New Roman"/>
          <w:b w:val="false"/>
          <w:i w:val="false"/>
          <w:color w:val="000000"/>
          <w:sz w:val="28"/>
        </w:rPr>
        <w:t xml:space="preserve">
      Такими доказательствами могут быть акты, справки или иные документы органов местного государственного управления, территориальных органов, осуществляющих контроль за предпринимательской деятельностью, а также организаций, оказывающих жилищно-коммунальные услуги. Доказательством отсутствия юридического лица является также возвращение органами связи копий заявлений о ликвидации отсутствующего юридического лица и определений суда о возбуждении производства по делу, направленных в адрес юридического лица, с отметкой об отсутствии адресата либо о его выбытии, а также непредставление декларации о корпоративном подоходном налоге (о совокупном годовом доходе и произведенных вычетах) или упрощенной декларации по истечении одного года, после установленного законом срока представления.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 постановлением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8"/>
    <w:p>
      <w:pPr>
        <w:spacing w:after="0"/>
        <w:ind w:left="0"/>
        <w:jc w:val="both"/>
      </w:pPr>
      <w:r>
        <w:rPr>
          <w:rFonts w:ascii="Times New Roman"/>
          <w:b w:val="false"/>
          <w:i w:val="false"/>
          <w:color w:val="000000"/>
          <w:sz w:val="28"/>
        </w:rPr>
        <w:t xml:space="preserve">
      6. Круг лиц, без которых юридическое лицо не может осуществлять свою деятельность (не может функционировать), определяется судом в каждом конкретном случае на основании учредительных документов. Заявители при обращении в суд о ликвидации отсутствующего юридического лица (должника), обязаны представить учредительные документы либо нотариально удостоверенные копии учредительных документов, а также документы, свидетельствующие о государственной регистрации (перерегистрации) юридического лица этого юридического лица. </w:t>
      </w:r>
    </w:p>
    <w:bookmarkEnd w:id="8"/>
    <w:p>
      <w:pPr>
        <w:spacing w:after="0"/>
        <w:ind w:left="0"/>
        <w:jc w:val="both"/>
      </w:pPr>
      <w:r>
        <w:rPr>
          <w:rFonts w:ascii="Times New Roman"/>
          <w:b w:val="false"/>
          <w:i w:val="false"/>
          <w:color w:val="000000"/>
          <w:sz w:val="28"/>
        </w:rPr>
        <w:t xml:space="preserve">
      Отсутствие указанных в учредительных документах должностных лиц, без которых деятельность юридического лица невозможна (не может функционировать), а также учредителей и участников - физических лиц, может подтверждаться документами о выезде, непроживании, показаниями свидетелей, другими доказательствами. </w:t>
      </w:r>
    </w:p>
    <w:p>
      <w:pPr>
        <w:spacing w:after="0"/>
        <w:ind w:left="0"/>
        <w:jc w:val="both"/>
      </w:pPr>
      <w:r>
        <w:rPr>
          <w:rFonts w:ascii="Times New Roman"/>
          <w:b w:val="false"/>
          <w:i w:val="false"/>
          <w:color w:val="000000"/>
          <w:sz w:val="28"/>
        </w:rPr>
        <w:t xml:space="preserve">
      Лица, освобожденные юридическим лицом от должности в установленном порядке, не признаются надлежащими представителями отсутствующего юридического лица (отсутствующего должника), даже если известно их местонахождение или они явятся в заседание суда. </w:t>
      </w:r>
    </w:p>
    <w:p>
      <w:pPr>
        <w:spacing w:after="0"/>
        <w:ind w:left="0"/>
        <w:jc w:val="both"/>
      </w:pPr>
      <w:r>
        <w:rPr>
          <w:rFonts w:ascii="Times New Roman"/>
          <w:b w:val="false"/>
          <w:i w:val="false"/>
          <w:color w:val="000000"/>
          <w:sz w:val="28"/>
        </w:rPr>
        <w:t xml:space="preserve">
      Если единственными учредителями (участниками) отсутствующего юридического лица, в том числе должника, являлись другие юридические лица, и они ликвидированы в установленном законом порядке, то это обстоятельство также является доказательством отсутствия учредителя (участника) юридического лица.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нормативным постановлением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xml:space="preserve">
      7. В качестве доказательств судом могут быть приняты документы о смерти, признании недееспособным, об осуждении к лишению свободы либо лишению права заниматься определенными видами деятельности, признании безвестно отсутствующими должностных лиц, или смерти единственных учредителей (участников) - физических лиц (при отсутствии правопреемства), без которых деятельность юридического лица невозможна. </w:t>
      </w:r>
    </w:p>
    <w:bookmarkEnd w:id="9"/>
    <w:p>
      <w:pPr>
        <w:spacing w:after="0"/>
        <w:ind w:left="0"/>
        <w:jc w:val="both"/>
      </w:pPr>
      <w:r>
        <w:rPr>
          <w:rFonts w:ascii="Times New Roman"/>
          <w:b w:val="false"/>
          <w:i w:val="false"/>
          <w:color w:val="000000"/>
          <w:sz w:val="28"/>
        </w:rPr>
        <w:t xml:space="preserve">
      В этом случае требование о ликвидации юридического лица может быть заявлено и до истечения шести месяцев (одного года) со дня наступления указанных событий. </w:t>
      </w:r>
    </w:p>
    <w:bookmarkStart w:name="z8" w:id="10"/>
    <w:p>
      <w:pPr>
        <w:spacing w:after="0"/>
        <w:ind w:left="0"/>
        <w:jc w:val="both"/>
      </w:pPr>
      <w:r>
        <w:rPr>
          <w:rFonts w:ascii="Times New Roman"/>
          <w:b w:val="false"/>
          <w:i w:val="false"/>
          <w:color w:val="000000"/>
          <w:sz w:val="28"/>
        </w:rPr>
        <w:t xml:space="preserve">
      8. Наличие кредиторской задолженности у отсутствующих должников, либо отсутствие кредиторов у отсутствующего юридического лица может подтверждаться расшифровками к последней представленной ими налоговой отчетности, балансами, справками налоговых органов, другими документами. </w:t>
      </w:r>
    </w:p>
    <w:bookmarkEnd w:id="10"/>
    <w:p>
      <w:pPr>
        <w:spacing w:after="0"/>
        <w:ind w:left="0"/>
        <w:jc w:val="both"/>
      </w:pPr>
      <w:r>
        <w:rPr>
          <w:rFonts w:ascii="Times New Roman"/>
          <w:b w:val="false"/>
          <w:i w:val="false"/>
          <w:color w:val="000000"/>
          <w:sz w:val="28"/>
        </w:rPr>
        <w:t xml:space="preserve">
      В зависимости от представленных доказательств о наличии либо отсутствии кредиторов или кредиторской задолженности у отсутствующего юридического лица (отсутствующего должника), заявитель обязан указать предусмотренные законом основания для требования о ликвидации отсутствующего юридического лица, отсутствующего должника со ссылками на соответствующие статьи </w:t>
      </w:r>
      <w:r>
        <w:rPr>
          <w:rFonts w:ascii="Times New Roman"/>
          <w:b w:val="false"/>
          <w:i w:val="false"/>
          <w:color w:val="000000"/>
          <w:sz w:val="28"/>
        </w:rPr>
        <w:t xml:space="preserve">ГК, </w:t>
      </w:r>
      <w:r>
        <w:rPr>
          <w:rFonts w:ascii="Times New Roman"/>
          <w:b w:val="false"/>
          <w:i w:val="false"/>
          <w:color w:val="000000"/>
          <w:sz w:val="28"/>
        </w:rPr>
        <w:t xml:space="preserve">Закона </w:t>
      </w:r>
      <w:r>
        <w:rPr>
          <w:rFonts w:ascii="Times New Roman"/>
          <w:b w:val="false"/>
          <w:i w:val="false"/>
          <w:color w:val="000000"/>
          <w:sz w:val="28"/>
        </w:rPr>
        <w:t xml:space="preserve">. </w:t>
      </w:r>
    </w:p>
    <w:bookmarkStart w:name="z9" w:id="11"/>
    <w:p>
      <w:pPr>
        <w:spacing w:after="0"/>
        <w:ind w:left="0"/>
        <w:jc w:val="both"/>
      </w:pPr>
      <w:r>
        <w:rPr>
          <w:rFonts w:ascii="Times New Roman"/>
          <w:b w:val="false"/>
          <w:i w:val="false"/>
          <w:color w:val="000000"/>
          <w:sz w:val="28"/>
        </w:rPr>
        <w:t xml:space="preserve">
      9. Предусмотренные </w:t>
      </w:r>
      <w:r>
        <w:rPr>
          <w:rFonts w:ascii="Times New Roman"/>
          <w:b w:val="false"/>
          <w:i w:val="false"/>
          <w:color w:val="000000"/>
          <w:sz w:val="28"/>
        </w:rPr>
        <w:t>главой 31</w:t>
      </w:r>
      <w:r>
        <w:rPr>
          <w:rFonts w:ascii="Times New Roman"/>
          <w:b w:val="false"/>
          <w:i w:val="false"/>
          <w:color w:val="000000"/>
          <w:sz w:val="28"/>
        </w:rPr>
        <w:t xml:space="preserve"> ГПК, </w:t>
      </w:r>
      <w:r>
        <w:rPr>
          <w:rFonts w:ascii="Times New Roman"/>
          <w:b w:val="false"/>
          <w:i w:val="false"/>
          <w:color w:val="000000"/>
          <w:sz w:val="28"/>
        </w:rPr>
        <w:t>статьями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Закона требования к оформлению заявлений в суд о ликвидации отсутствующих должников, к составлению заявлений об их банкротстве судам следует применять с учетом особенностей этой категории дел. </w:t>
      </w:r>
    </w:p>
    <w:bookmarkEnd w:id="11"/>
    <w:p>
      <w:pPr>
        <w:spacing w:after="0"/>
        <w:ind w:left="0"/>
        <w:jc w:val="both"/>
      </w:pPr>
      <w:r>
        <w:rPr>
          <w:rFonts w:ascii="Times New Roman"/>
          <w:b w:val="false"/>
          <w:i w:val="false"/>
          <w:color w:val="000000"/>
          <w:sz w:val="28"/>
        </w:rPr>
        <w:t xml:space="preserve">
      Установленные подпунктами 1), 2) </w:t>
      </w:r>
      <w:r>
        <w:rPr>
          <w:rFonts w:ascii="Times New Roman"/>
          <w:b w:val="false"/>
          <w:i w:val="false"/>
          <w:color w:val="000000"/>
          <w:sz w:val="28"/>
        </w:rPr>
        <w:t>статьи 5-1</w:t>
      </w:r>
      <w:r>
        <w:rPr>
          <w:rFonts w:ascii="Times New Roman"/>
          <w:b w:val="false"/>
          <w:i w:val="false"/>
          <w:color w:val="000000"/>
          <w:sz w:val="28"/>
        </w:rPr>
        <w:t xml:space="preserve"> Закона ограничения по сумме требований кредиторов к должнику в отношении отсутствующего должника не применяются, а заявления о банкротстве отсутствующего должника принимаются судами к рассмотрению независимо от размера имеющейся у него задолженности. </w:t>
      </w:r>
    </w:p>
    <w:p>
      <w:pPr>
        <w:spacing w:after="0"/>
        <w:ind w:left="0"/>
        <w:jc w:val="both"/>
      </w:pPr>
      <w:r>
        <w:rPr>
          <w:rFonts w:ascii="Times New Roman"/>
          <w:b w:val="false"/>
          <w:i w:val="false"/>
          <w:color w:val="000000"/>
          <w:sz w:val="28"/>
        </w:rPr>
        <w:t xml:space="preserve">
      Заявления налоговых органов и прокурора о ликвидации, как отсутствующих юридических лиц, так и отсутствующих должников, государственной пошлиной не облагаются. В случае обращения с заявлениями о банкротстве должника других кредиторов государственная пошлина уплачивается в общем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22.12.2008 </w:t>
      </w:r>
      <w:r>
        <w:rPr>
          <w:rFonts w:ascii="Times New Roman"/>
          <w:b w:val="false"/>
          <w:i w:val="false"/>
          <w:color w:val="000000"/>
          <w:sz w:val="28"/>
        </w:rPr>
        <w:t xml:space="preserve">№ 23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xml:space="preserve">
      10. Несоответствие организационно-правовой формы отсутствующего юридического лица (отсутствующего должника) требованиям </w:t>
      </w:r>
      <w:r>
        <w:rPr>
          <w:rFonts w:ascii="Times New Roman"/>
          <w:b w:val="false"/>
          <w:i w:val="false"/>
          <w:color w:val="000000"/>
          <w:sz w:val="28"/>
        </w:rPr>
        <w:t xml:space="preserve">статьи 34 </w:t>
      </w:r>
      <w:r>
        <w:rPr>
          <w:rFonts w:ascii="Times New Roman"/>
          <w:b w:val="false"/>
          <w:i w:val="false"/>
          <w:color w:val="000000"/>
          <w:sz w:val="28"/>
        </w:rPr>
        <w:t xml:space="preserve">ГК, непредставление заявителем при обращении в суд сведений о наличии имущества у отсутствующего юридического лица (отсутствующего должника) не является основанием для отказа в принятии к рассмотрению заявления о ликвидации юридического лица. </w:t>
      </w:r>
    </w:p>
    <w:bookmarkEnd w:id="12"/>
    <w:p>
      <w:pPr>
        <w:spacing w:after="0"/>
        <w:ind w:left="0"/>
        <w:jc w:val="both"/>
      </w:pPr>
      <w:r>
        <w:rPr>
          <w:rFonts w:ascii="Times New Roman"/>
          <w:b w:val="false"/>
          <w:i w:val="false"/>
          <w:color w:val="000000"/>
          <w:sz w:val="28"/>
        </w:rPr>
        <w:t xml:space="preserve">
      Отсутствие регистрации юридического лица в едином государственном регистре юридических лиц также не является основанием для отказа в принятии заявления к рассмотрению в случае, если это юридическое лицо было создано до принятия ГК и зарегистрировано в установленном порядке.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 внесено изменение на казахском языке, текст на русском языке не изменяется нормативным постановлением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xml:space="preserve">
      11. Заявления о ликвидации отсутствующего юридического лица рассматриваются в порядке искового производства, о банкротстве отсутствующего должника - в порядке особого производства.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xml:space="preserve">
      12. Если при рассмотрении дела о ликвидации отсутствующего юридического лица его уполномоченные должностные лица или учредители (участники), указанные заявителем отсутствующими, явятся в заседание суда или письменно заявят о продолжении деятельности юридического лица, либо о согласии с ликвидацией, суд отказывает в иске о ликвидации этого юридического лица как отсутствующего. </w:t>
      </w:r>
    </w:p>
    <w:bookmarkEnd w:id="14"/>
    <w:p>
      <w:pPr>
        <w:spacing w:after="0"/>
        <w:ind w:left="0"/>
        <w:jc w:val="both"/>
      </w:pPr>
      <w:r>
        <w:rPr>
          <w:rFonts w:ascii="Times New Roman"/>
          <w:b w:val="false"/>
          <w:i w:val="false"/>
          <w:color w:val="000000"/>
          <w:sz w:val="28"/>
        </w:rPr>
        <w:t xml:space="preserve">
      В случае выявления кредиторов (кредиторской задолженности) непосредственно в судебном заседании, суд выносит решение об отказе в требовании о ликвидации юридического лица, если оно было заявлено лишь по основанию отсутствия у него кредиторов. </w:t>
      </w:r>
    </w:p>
    <w:p>
      <w:pPr>
        <w:spacing w:after="0"/>
        <w:ind w:left="0"/>
        <w:jc w:val="both"/>
      </w:pPr>
      <w:r>
        <w:rPr>
          <w:rFonts w:ascii="Times New Roman"/>
          <w:b w:val="false"/>
          <w:i w:val="false"/>
          <w:color w:val="000000"/>
          <w:sz w:val="28"/>
        </w:rPr>
        <w:t xml:space="preserve">
      Отказ в ликвидации юридического лица по основаниям, предусмотренным подпунктом 3) пункта 2 </w:t>
      </w:r>
      <w:r>
        <w:rPr>
          <w:rFonts w:ascii="Times New Roman"/>
          <w:b w:val="false"/>
          <w:i w:val="false"/>
          <w:color w:val="000000"/>
          <w:sz w:val="28"/>
        </w:rPr>
        <w:t xml:space="preserve">статьи 49 </w:t>
      </w:r>
      <w:r>
        <w:rPr>
          <w:rFonts w:ascii="Times New Roman"/>
          <w:b w:val="false"/>
          <w:i w:val="false"/>
          <w:color w:val="000000"/>
          <w:sz w:val="28"/>
        </w:rPr>
        <w:t xml:space="preserve">ГК для отсутствующего юридического лица, не имеющего кредиторов, не препятствует повторному обращению кредиторов, уполномоченного органа или прокурора с требованиями ликвидации того же юридического лица по другим предусмотренным гражданским законодательством основаниям.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(вводится в действие со дня официального опубликования).  </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xml:space="preserve">
      13. По письменному заявлению обратившегося в суд кредитора, прокурора или уполномоченного органа суд вправе рассмотреть вопрос об изменении оснований заявленного требования о ликвидации отсутствующего юридического лица. </w:t>
      </w:r>
    </w:p>
    <w:bookmarkEnd w:id="15"/>
    <w:p>
      <w:pPr>
        <w:spacing w:after="0"/>
        <w:ind w:left="0"/>
        <w:jc w:val="both"/>
      </w:pPr>
      <w:r>
        <w:rPr>
          <w:rFonts w:ascii="Times New Roman"/>
          <w:b w:val="false"/>
          <w:i w:val="false"/>
          <w:color w:val="000000"/>
          <w:sz w:val="28"/>
        </w:rPr>
        <w:t xml:space="preserve">
      Согласие явившихся в суд уполномоченных должностных лиц, а также учредителей (участников) юридического лица, на отсутствие которых указано истцом при обращении в суд, с требованиями о ликвидации, в том числе по упрощенным процедурам, не является безусловным основанием для удовлетворения заявления. Отказывая в иске, суд обязан разъяснить уполномоченным учредительными документами лицам, что они вправе решить вопрос о добровольной ликвидации юридического лица, либо обратиться в суд с заявлением о принудительной ликвидации по иным основаниям, установленным законодательством.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нормативным постановлением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15. При рассмотрении требования о ликвидации отсутствующего юридического лица и отсутствующего должника суду необходимо на основании учредительных документов установить круг лиц, без которых деятельность юридического лица невозможна, состав его учредителей (участников) и дать оценку достаточности представленных доказательств, подтверждающих отсутствие юридического лица и времени отсутствия.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 постановлением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xml:space="preserve">
      16. Ликвидация отсутствующего должника без возбуждения процедуры банкротства производится уполномоченным органом в порядке, установленном </w:t>
      </w:r>
      <w:r>
        <w:rPr>
          <w:rFonts w:ascii="Times New Roman"/>
          <w:b w:val="false"/>
          <w:i w:val="false"/>
          <w:color w:val="000000"/>
          <w:sz w:val="28"/>
        </w:rPr>
        <w:t>статьей 118-1</w:t>
      </w:r>
      <w:r>
        <w:rPr>
          <w:rFonts w:ascii="Times New Roman"/>
          <w:b w:val="false"/>
          <w:i w:val="false"/>
          <w:color w:val="000000"/>
          <w:sz w:val="28"/>
        </w:rPr>
        <w:t xml:space="preserve"> Закона.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нормативного постановления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xml:space="preserve">
      17.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49 ГК обязанность по ликвидации отсутствующего юридического лица может быть возложена судом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если осуществление функций по ликвидации юридического лица этим органом (лицом) не противоречит законодательству Республики Казахстан.</w:t>
      </w:r>
    </w:p>
    <w:bookmarkEnd w:id="18"/>
    <w:p>
      <w:pPr>
        <w:spacing w:after="0"/>
        <w:ind w:left="0"/>
        <w:jc w:val="both"/>
      </w:pPr>
      <w:r>
        <w:rPr>
          <w:rFonts w:ascii="Times New Roman"/>
          <w:b w:val="false"/>
          <w:i w:val="false"/>
          <w:color w:val="000000"/>
          <w:sz w:val="28"/>
        </w:rPr>
        <w:t xml:space="preserve">
      Ввиду того, что проведение процедур ликвидации и банкротства отсутствующих юридических лиц финансируется за счет средств республиканского бюджета, обязанность по организации и обеспечению ликвидации отсутствующего юридического лица, как и отсутствующего должника, возлагается судом на уполномоченный орган. </w:t>
      </w:r>
    </w:p>
    <w:p>
      <w:pPr>
        <w:spacing w:after="0"/>
        <w:ind w:left="0"/>
        <w:jc w:val="both"/>
      </w:pPr>
      <w:r>
        <w:rPr>
          <w:rFonts w:ascii="Times New Roman"/>
          <w:b w:val="false"/>
          <w:i w:val="false"/>
          <w:color w:val="000000"/>
          <w:sz w:val="28"/>
        </w:rPr>
        <w:t xml:space="preserve">
      Ликвидация отсутствующего юридического лица производится в порядке, установленном </w:t>
      </w:r>
      <w:r>
        <w:rPr>
          <w:rFonts w:ascii="Times New Roman"/>
          <w:b w:val="false"/>
          <w:i w:val="false"/>
          <w:color w:val="000000"/>
          <w:sz w:val="28"/>
        </w:rPr>
        <w:t xml:space="preserve">статьей 50 </w:t>
      </w:r>
      <w:r>
        <w:rPr>
          <w:rFonts w:ascii="Times New Roman"/>
          <w:b w:val="false"/>
          <w:i w:val="false"/>
          <w:color w:val="000000"/>
          <w:sz w:val="28"/>
        </w:rPr>
        <w:t xml:space="preserve">ГК.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xml:space="preserve">
      18. Решение суда о принудительной ликвидации отсутствующего юридического лица, либо о несостоятельности (банкротстве) отсутствующего должника не является основанием для исключения юридического лица из государственного регистра юридических лиц до завершения ликвидационных процедур. </w:t>
      </w:r>
    </w:p>
    <w:bookmarkEnd w:id="19"/>
    <w:p>
      <w:pPr>
        <w:spacing w:after="0"/>
        <w:ind w:left="0"/>
        <w:jc w:val="both"/>
      </w:pPr>
      <w:r>
        <w:rPr>
          <w:rFonts w:ascii="Times New Roman"/>
          <w:b w:val="false"/>
          <w:i w:val="false"/>
          <w:color w:val="000000"/>
          <w:sz w:val="28"/>
        </w:rPr>
        <w:t xml:space="preserve">
      Копия вступившего в силу решения суда о принудительной ликвидации отсутствующего юридического лица или о признании отсутствующего должника банкротом направляется для сведения соответствующему регистрирующему органу и территориальному подразделению уполномоченного государственного органа по статистике.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xml:space="preserve">
      19. Имущество, обнаруженное при ликвидации отсутствующего юридического лица, направляется на возмещение расходов по ликвидации, оставшееся имущество согласно пункту 8 </w:t>
      </w:r>
      <w:r>
        <w:rPr>
          <w:rFonts w:ascii="Times New Roman"/>
          <w:b w:val="false"/>
          <w:i w:val="false"/>
          <w:color w:val="000000"/>
          <w:sz w:val="28"/>
        </w:rPr>
        <w:t xml:space="preserve">статьи 50 </w:t>
      </w:r>
      <w:r>
        <w:rPr>
          <w:rFonts w:ascii="Times New Roman"/>
          <w:b w:val="false"/>
          <w:i w:val="false"/>
          <w:color w:val="000000"/>
          <w:sz w:val="28"/>
        </w:rPr>
        <w:t xml:space="preserve">ГК направляется на цели, указанные в учредительных документах. </w:t>
      </w:r>
    </w:p>
    <w:bookmarkEnd w:id="20"/>
    <w:bookmarkStart w:name="z20" w:id="21"/>
    <w:p>
      <w:pPr>
        <w:spacing w:after="0"/>
        <w:ind w:left="0"/>
        <w:jc w:val="both"/>
      </w:pPr>
      <w:r>
        <w:rPr>
          <w:rFonts w:ascii="Times New Roman"/>
          <w:b w:val="false"/>
          <w:i w:val="false"/>
          <w:color w:val="000000"/>
          <w:sz w:val="28"/>
        </w:rPr>
        <w:t xml:space="preserve">
      20. Лицо, на которое судом были возложены обязанности по проведению ликвидационных процедур, представляет суду заключительный отчет о своей деятельности и ликвидационный баланс. </w:t>
      </w:r>
    </w:p>
    <w:bookmarkEnd w:id="21"/>
    <w:p>
      <w:pPr>
        <w:spacing w:after="0"/>
        <w:ind w:left="0"/>
        <w:jc w:val="both"/>
      </w:pPr>
      <w:r>
        <w:rPr>
          <w:rFonts w:ascii="Times New Roman"/>
          <w:b w:val="false"/>
          <w:i w:val="false"/>
          <w:color w:val="000000"/>
          <w:sz w:val="28"/>
        </w:rPr>
        <w:t xml:space="preserve">
      Суд, в срок не позднее 15 дней, рассматривает представленные документы и выносит определение об утверждении отчета и о завершении конкурсного производства (ликвидации), или об отказе в утверждении отчета. </w:t>
      </w:r>
    </w:p>
    <w:p>
      <w:pPr>
        <w:spacing w:after="0"/>
        <w:ind w:left="0"/>
        <w:jc w:val="both"/>
      </w:pPr>
      <w:r>
        <w:rPr>
          <w:rFonts w:ascii="Times New Roman"/>
          <w:b w:val="false"/>
          <w:i w:val="false"/>
          <w:color w:val="000000"/>
          <w:sz w:val="28"/>
        </w:rPr>
        <w:t xml:space="preserve">
      Суд может отказать в утверждении отчета в случае, если отчет не содержит достаточных сведений и доказательств о проведении необходимых процедур при ликвидации отсутствующего юридического лица или отсутствующего должника. </w:t>
      </w:r>
    </w:p>
    <w:p>
      <w:pPr>
        <w:spacing w:after="0"/>
        <w:ind w:left="0"/>
        <w:jc w:val="both"/>
      </w:pPr>
      <w:r>
        <w:rPr>
          <w:rFonts w:ascii="Times New Roman"/>
          <w:b w:val="false"/>
          <w:i w:val="false"/>
          <w:color w:val="000000"/>
          <w:sz w:val="28"/>
        </w:rPr>
        <w:t xml:space="preserve">
      Если кредиторами отсутствующего должника обжалованы действия, решения лица, на которое была возложена ликвидация, отчет рассматривается судом только после вступления в силу принятого по жалобе судебного акта.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нормативным постановлением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xml:space="preserve">
      21. При возложении обязанностей по проведению процедуры ликвидации на уполномоченный орган к нему переходят права и обязанности администратора, предусмотренные Законом. В случае отсутствия активов у банкрота, а также сделок, подлежащих признанию недействительными, по основаниям, предусмотренным </w:t>
      </w:r>
      <w:r>
        <w:rPr>
          <w:rFonts w:ascii="Times New Roman"/>
          <w:b w:val="false"/>
          <w:i w:val="false"/>
          <w:color w:val="000000"/>
          <w:sz w:val="28"/>
        </w:rPr>
        <w:t>статьей 7</w:t>
      </w:r>
      <w:r>
        <w:rPr>
          <w:rFonts w:ascii="Times New Roman"/>
          <w:b w:val="false"/>
          <w:i w:val="false"/>
          <w:color w:val="000000"/>
          <w:sz w:val="28"/>
        </w:rPr>
        <w:t xml:space="preserve"> Закона, уполномоченный орган обязан в месячный срок представить собранию кредиторов для согласования заключительный отчет и ликвидационный баланс. Уполномоченный орган обязан в течение двух рабочих дней с момента согласования с собранием кредиторов представить в суд для утверждения заключительный отчет и ликвидационный баланс, после утверждения судом заключительного отчета в течение трех рабочих дней закрыть банковские счета банкрота и сдать в орган государственных доходов свидетельство налогоплательщика и свидетельство о постановке на учет по налогу на добавленную стоимость (при их наличии).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нормативного постановления Верховного Суда РК от 29.11.2018 </w:t>
      </w:r>
      <w:r>
        <w:rPr>
          <w:rFonts w:ascii="Times New Roman"/>
          <w:b w:val="false"/>
          <w:i w:val="false"/>
          <w:color w:val="000000"/>
          <w:sz w:val="28"/>
        </w:rPr>
        <w:t>№ 18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xml:space="preserve">
      22. В резолютивной части определения суда должно содержаться поручение уполномоченному органу направить регистрирующему органу копию решения о ликвидации юридического лица и определения о завершении ликвидационных процедур для регистрации ликвидации юридического лица. </w:t>
      </w:r>
    </w:p>
    <w:bookmarkEnd w:id="23"/>
    <w:p>
      <w:pPr>
        <w:spacing w:after="0"/>
        <w:ind w:left="0"/>
        <w:jc w:val="both"/>
      </w:pPr>
      <w:r>
        <w:rPr>
          <w:rFonts w:ascii="Times New Roman"/>
          <w:b w:val="false"/>
          <w:i w:val="false"/>
          <w:color w:val="000000"/>
          <w:sz w:val="28"/>
        </w:rPr>
        <w:t xml:space="preserve">
      Подлинные учредительные документы отсутствующего юридического лица и отсутствующего должника, представленные заявителем при обращении в суд, передаются регистрирующему органу одновременно с копиями судебных актов, если юридическое лицо не прошло государственную регистрацию. </w:t>
      </w:r>
    </w:p>
    <w:p>
      <w:pPr>
        <w:spacing w:after="0"/>
        <w:ind w:left="0"/>
        <w:jc w:val="both"/>
      </w:pPr>
      <w:r>
        <w:rPr>
          <w:rFonts w:ascii="Times New Roman"/>
          <w:b w:val="false"/>
          <w:i w:val="false"/>
          <w:color w:val="000000"/>
          <w:sz w:val="28"/>
        </w:rPr>
        <w:t xml:space="preserve">
      Копия приказа о регистрации ликвидации юридического лица в десятидневный срок направляется регистрирующим органом в суд для приобщения к материалам дела. </w:t>
      </w:r>
    </w:p>
    <w:p>
      <w:pPr>
        <w:spacing w:after="0"/>
        <w:ind w:left="0"/>
        <w:jc w:val="both"/>
      </w:pPr>
      <w:r>
        <w:rPr>
          <w:rFonts w:ascii="Times New Roman"/>
          <w:b w:val="false"/>
          <w:i w:val="false"/>
          <w:color w:val="000000"/>
          <w:sz w:val="28"/>
        </w:rPr>
        <w:t xml:space="preserve">
      Ликвидация юридического лица считается завершенной, а юридическое лицо прекратившим существование, только после издания регистрирующим органом приказа о ликвидации юридического лица и внесения об этом сведений в Национальный реестр бизнес-идентификационных номеров. </w:t>
      </w:r>
    </w:p>
    <w:bookmarkStart w:name="z23" w:id="24"/>
    <w:p>
      <w:pPr>
        <w:spacing w:after="0"/>
        <w:ind w:left="0"/>
        <w:jc w:val="both"/>
      </w:pPr>
      <w:r>
        <w:rPr>
          <w:rFonts w:ascii="Times New Roman"/>
          <w:b w:val="false"/>
          <w:i w:val="false"/>
          <w:color w:val="000000"/>
          <w:sz w:val="28"/>
        </w:rPr>
        <w:t xml:space="preserve">
      23.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официального опубликования.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