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e8b6" w14:textId="efd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при Правительстве Республики Казахстан по выработке предложений по вопросам миграции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2004 года N 82.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26 января 2004 г. N 82 утратило силу постановлением Правительства Р 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заголовке и тексте слова "и демографии" исключены - постановлением Правительства РК от 28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при Правительстве Республики Казахстан по выработке предложений по вопросам миграции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при Правительстве Республики Казахстан по выработке предложений по вопросам миграции.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2004 года N 82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Комиссии 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выработке предложений по проблемам миграции 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Внесены изменения - постановлением Правительства РК от 28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 - Министр 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                   - председатель Комитета по миграции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Жазбек Ниетович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Бисембаева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Багила Мубараковна         миграции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Казахстана,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  - заведующий Социально-политическим отделом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 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 - вице-министр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 - вице-министр культуры, информации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              - председатель Комитета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Тунгышбекович 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 - главный эксперт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Сагиевич 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                  - начальник Департамента миграционной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Курманалыевич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2004 года N 82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выработке предложений по вопросам миграции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слова "и демографии" исключены - постановлением Правительства РК от 28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при Правительстве Республики Казахстан по выработке предложений по вопросам миграции (далее - Комиссия) является консультативно-совещательным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актами, а также настоящим Положением.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задачи, функции и права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Комиссии является подготовка рекомендаций и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совершенствованию государственной политики в области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совершенствованию законодательной и нормативно-правовой базы в области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в соответствии с возложенными на нее задачами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состояния дел в области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совершенствованию деятельности заинтересованных центральных и местных исполнительных органов в сфере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области эффективного взаимодействия и сотрудничества с общественными объединениями и международными организациями по вопросам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информирование Премьер-Министра Республики Казахстан о ходе реализации государственной политики в области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иными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рекомендации и вносить предложения в Правительство Республики Казахстан по вопросам, входящим в ее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заседания с участием представителей соответствующих государственных органов, общественных объединений и международных организаций.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работы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Комиссии формируется из представителей государственных органов 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Функции рабочего органа Комиссии возлагаются на Комитет по миграции Министерства труда и социальной защиты населения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пункт 8 внесены изменения - постановлением Правительства РК от 28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Рабочий орган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 контролирует выполнение решений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членов Комиссии и привлеченных к ее деятельности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вопросов для рассмотрения на заседаниях Комиссии составляется по мере необходимости и утверждается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Утвержденный перечень рассылается членам Комиссии по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Комиссии проводится по мере необходимости, но не реже одного раза в полугодие. Заседание считается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простым большинством голосов от общего количества членов Комиссии. При равенстве голосов членов Комиссии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оформляются протоколами и носят рекомендательный характер.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