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c853" w14:textId="495c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в форме обмена письмами между Республикой Казахстан и Европейским Союзом о внесении изменений в Соглашение между Европейским Экономическим Сообществом и Республикой Казахстан по торговле текстильными изделиями, парафированное 15 октября 1993 года в Брюсселе и измененное Соглашением в форме обмена письмами, парафированным 29 ноября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2004 года N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в форме обмена  письмами между Республикой Казахстан и Европейским Союзом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Европейским Экономическим Сообществом и Республикой Казахстан по торговле текстильными изделиями, парафированное 15 октября 1993 года в Брюсселе и измененное Соглашением в форме обмена письмами, парафированным 29 ноября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Чрезвычайного и Полномочного Посла Республики Казахстан в Королевстве Бельгия Жигалова Константина Васильевича провести переговоры и заключить от имени Правительства Республики Казахстан Соглашение в форме обмена письмами между Республикой Казахстан и Европейским Союзом о внесении изменений в Соглашение между Европейским Экономическим Сообществом и Республикой Казахстан по торговле текстильными изделиями, парафированное 15 октября 1993 года в Брюсселе и измененное Соглашением в форме обмена письмами, парафированным 29 ноября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 форме обмена письмами между Республикой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Европейским Союзом о внесении изменений в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Европейским Экономическим Сообществом и Республикой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по торговле текстильными изделиями, парафированное </w:t>
      </w:r>
      <w:r>
        <w:br/>
      </w:r>
      <w:r>
        <w:rPr>
          <w:rFonts w:ascii="Times New Roman"/>
          <w:b/>
          <w:i w:val="false"/>
          <w:color w:val="000000"/>
        </w:rPr>
        <w:t xml:space="preserve">
15 октября 1993 года в Брюсселе и измененное Соглашением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в форме обмена письмами, парафированным 29 ноября 1999 года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 А. Письмо Совета Европейского Союза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Уважаемый Господин,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Имею честь сослаться на Соглашение между Европейским Экономическим Сообществом и Республикой Казахстан по торговле текстильными изделиями, парафированное 15 октября 1993 года, согласно последним изменениям данного Соглашения в форме обмена письмами, парафированного 29 ноября 1999 года (далее - Соглашение).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связи с истечением срока действия Соглашения 31 декабря 2003 года, а также в соответствии со статьей 20 (4) Соглашения, Европейское Сообщество предлагает продлить срок действия данного Соглашения на дальнейший период сроком в один год, с учетом следующих изменений и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Приложение 1 с изложением продукции, которая относится к статье 1 Соглашения, заменено приложением 1 к настоящему письму.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Второе и третье предложения параграфа 1 статьи 20 Соглашения будут заменены следующим: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"Настоящее Соглашение будет действовать до 31 декабря 2004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Текстильная продукция категории 1, 3, 4, 5, 6, 7 и 8 исключена из системы двойного контроля согласно статьи 2 (3) Соглашения и определена в протоколе А. Если в текущем году уровни импорта продукции данных категорий текстиля превысят нормы, указанные в статье 5 (2) Соглашения, система двойного контроля будет автоматически повторно введена в отношении указанных категорий.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Независимо от того, будет ли Республика Казахстан членом ВТО до истечения срока действия Соглашения, положения статей 2 (2) по 2 (5), 3, 6, 7, 8, 9, 11 по 19, протокола А, протокола В, протокола С, протокола N 1, протокола N 2, протокола N 3, протокола N 4 должны быть применимы в качестве административных соглашений в рамках значения статьи 2 (17) Соглашения ВТО по текстильным изделиям и одежде.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Я буду признателен, если вы сможете подтвердить принятие вышеупомянутых предложений Вашим Правительством. Настоящее письмо вместе с приложениями и Вашим письмом о принятии будут составлять Соглашение в форме обмена письмами, которое вступит в силу в первый день месяца на следующий день, когда Стороны уведомляют друг друга о завершении необходимых правовых процедур. До этого времени оно будет временно применяться с даты подписания на условиях взаимности.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Вас принять заверения в моем глубочайшем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Совет Европейского Союза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 В. Письмо Правительства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Уважаемый Господин,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 честь сообщить о получении вашего письма от ...................., которое гласит о следующем.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"Уважаемый Господин,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Имею честь сослаться на Соглашение между Европейским Экономическим Сообществом и Республикой Казахстан по торговле текстильными изделиями, парафированное 15 октября 1993 года, согласно последним изменениям данного Соглашения в форме обмена письмами, парафированного 29 ноября 1999 года (далее - Соглашение).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связи с истечением срока действия Соглашения 31 декабря 2003 года, а также в соответствии со статьей 20 (4) Соглашения, Европейское Сообщество предлагает продлить срок действия данного Соглашения на дальнейший период сроком в один год, с учетом следующих изменений и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Приложение 1 с изложением продукции, которая относится к статье 1 Соглашения, заменено приложением 1 к настоящему письму.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Второе и третье предложения параграфа 1 статьи 20 Соглашения будут заменены следующим: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"Настоящее Соглашение будет действовать до 31 декабря 2004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Текстильная продукция категории 1, 3, 4, 5, 6, 7 и 8 исключена из системы двойного контроля согласно статьи 2 (3) Соглашения и определена в протоколе А. Если в текущем году уровни импорта продукции данных категорий текстиля превысят нормы, указанные в статье 5 (2) Соглашения, система двойного контроля будет автоматически повторно введена в отношении указанных категорий.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Независимо от того, будет ли Республика Казахстан членом ВТО до истечения срока действия Соглашения, положения статей 2 (2) по 2 (5), 3, 6, 7, 8, 9, 11 по 19, протокола А, протокола В, протокола С, протокола N 1, протокола N 2, протокола N 3, протокола N 4 должны быть применимы в качестве административных соглашений в рамках значения статьи 2 (17) Соглашения ВТО по текстильным изделиям и одежде.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Я буду признателен, если вы сможете подтвердить принятие вышеупомянутых предложений Вашим Правительством. Настоящее письмо вместе с приложениями и Вашим письмом о принятии будут составлять Соглашение в форме обмена письмами, которое вступит в силу в первый день месяца на следующий день, когда Стороны уведомляют друг друга о завершении необходимых правовых процедур. До этого времени оно будет временно применяться с даты подписания на условиях взаимности.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Вас принять заверения в моем глубочайшем уважении".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 честь подтвердить, что Правительство Республики Казахстан согласно с содержанием данного письма.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Вас принять заверения в моем глубочайшем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 Соглашению в форме обмена письмами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Республикой Казахстан и Европейским Союзом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 внесении изменений в Соглашение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Европейским Экономическим Сообществом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Республикой Казахстан по торговле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текстильными изделиями, парафированное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15 октября 1993 года в Брюсселе и измененное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Соглашением в форме обмена письмами,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парафированным 29 ноября 1999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Приложение 1 к данному Соглашению между Европейским Сообществом и Казахстаном по торговле текстильными изделиями изначально изложенное 15 октября 1993 года, с указанием категории и описанием товаров текстильной продукции, заменено приложением 1 к Положению ЕС 3030/93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Настоящее подразумевает, что без ущерба в отношении правил интерпретации комбинированной номенклатуры формулировки описания товаров рассматриваются только в качестве указывающей стоимости, поскольку определена продукция, охватываемая данной категорией, в рамках данного приложения по кодам ТН. При наличии символа "ех" напротив кода ТН, охватываемая продукция в данной категории определяется масштабом кода ТН и соответствующим описанием.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В 2002 году данное Приложение было опубликовано в официальном журнале ЕС, N L357 от 31.12.2002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